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C6" w:rsidRPr="00155F66" w:rsidRDefault="00A519C6" w:rsidP="00A519C6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sz w:val="26"/>
          <w:szCs w:val="26"/>
        </w:rPr>
      </w:pPr>
      <w:r w:rsidRPr="00155F66">
        <w:rPr>
          <w:rFonts w:ascii="Times New Roman" w:hAnsi="Times New Roman"/>
          <w:bCs/>
          <w:sz w:val="26"/>
          <w:szCs w:val="26"/>
        </w:rPr>
        <w:t>УТВЕРЖДЕНО</w:t>
      </w:r>
      <w:r w:rsidRPr="00155F66">
        <w:rPr>
          <w:rFonts w:ascii="Times New Roman" w:hAnsi="Times New Roman"/>
          <w:sz w:val="26"/>
          <w:szCs w:val="26"/>
        </w:rPr>
        <w:t>:</w:t>
      </w:r>
    </w:p>
    <w:p w:rsidR="00A519C6" w:rsidRPr="00155F66" w:rsidRDefault="00A519C6" w:rsidP="00A519C6">
      <w:pPr>
        <w:spacing w:after="0" w:line="240" w:lineRule="auto"/>
        <w:ind w:left="5528"/>
        <w:rPr>
          <w:rFonts w:ascii="Times New Roman" w:hAnsi="Times New Roman"/>
          <w:sz w:val="26"/>
          <w:szCs w:val="26"/>
        </w:rPr>
      </w:pPr>
      <w:r w:rsidRPr="00155F66">
        <w:rPr>
          <w:rFonts w:ascii="Times New Roman" w:hAnsi="Times New Roman"/>
          <w:sz w:val="26"/>
          <w:szCs w:val="26"/>
        </w:rPr>
        <w:t>Общим собранием членов</w:t>
      </w:r>
    </w:p>
    <w:p w:rsidR="00A519C6" w:rsidRPr="00155F66" w:rsidRDefault="00A519C6" w:rsidP="00A519C6">
      <w:pPr>
        <w:spacing w:after="0" w:line="240" w:lineRule="auto"/>
        <w:ind w:left="5528"/>
        <w:rPr>
          <w:rFonts w:ascii="Times New Roman" w:hAnsi="Times New Roman"/>
          <w:sz w:val="26"/>
          <w:szCs w:val="26"/>
        </w:rPr>
      </w:pPr>
      <w:r w:rsidRPr="00155F66">
        <w:rPr>
          <w:rFonts w:ascii="Times New Roman" w:hAnsi="Times New Roman"/>
          <w:sz w:val="26"/>
          <w:szCs w:val="26"/>
        </w:rPr>
        <w:t>Протокол №</w:t>
      </w:r>
      <w:r w:rsidR="00974321">
        <w:rPr>
          <w:rFonts w:ascii="Times New Roman" w:hAnsi="Times New Roman"/>
          <w:sz w:val="26"/>
          <w:szCs w:val="26"/>
        </w:rPr>
        <w:t>23</w:t>
      </w:r>
      <w:r w:rsidRPr="00155F66">
        <w:rPr>
          <w:rFonts w:ascii="Times New Roman" w:hAnsi="Times New Roman"/>
          <w:sz w:val="26"/>
          <w:szCs w:val="26"/>
        </w:rPr>
        <w:t xml:space="preserve"> от </w:t>
      </w:r>
      <w:r w:rsidR="005F5F66">
        <w:rPr>
          <w:rFonts w:ascii="Times New Roman" w:hAnsi="Times New Roman"/>
          <w:sz w:val="26"/>
          <w:szCs w:val="26"/>
        </w:rPr>
        <w:t>26.11</w:t>
      </w:r>
      <w:r w:rsidRPr="00155F66">
        <w:rPr>
          <w:rFonts w:ascii="Times New Roman" w:hAnsi="Times New Roman"/>
          <w:sz w:val="26"/>
          <w:szCs w:val="26"/>
        </w:rPr>
        <w:t>.201</w:t>
      </w:r>
      <w:r w:rsidR="00F4529E">
        <w:rPr>
          <w:rFonts w:ascii="Times New Roman" w:hAnsi="Times New Roman"/>
          <w:sz w:val="26"/>
          <w:szCs w:val="26"/>
        </w:rPr>
        <w:t>8</w:t>
      </w:r>
    </w:p>
    <w:p w:rsidR="00A519C6" w:rsidRPr="00155F66" w:rsidRDefault="00A519C6" w:rsidP="00A519C6">
      <w:pPr>
        <w:spacing w:after="0" w:line="240" w:lineRule="auto"/>
        <w:ind w:left="552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Общего с</w:t>
      </w:r>
      <w:r w:rsidRPr="00155F66">
        <w:rPr>
          <w:rFonts w:ascii="Times New Roman" w:hAnsi="Times New Roman"/>
          <w:sz w:val="26"/>
          <w:szCs w:val="26"/>
        </w:rPr>
        <w:t>обрания</w:t>
      </w:r>
    </w:p>
    <w:p w:rsidR="00A519C6" w:rsidRPr="00155F66" w:rsidRDefault="00A519C6" w:rsidP="00A519C6">
      <w:pPr>
        <w:spacing w:after="0" w:line="240" w:lineRule="auto"/>
        <w:ind w:left="5528"/>
        <w:jc w:val="both"/>
        <w:rPr>
          <w:rFonts w:ascii="Times New Roman" w:hAnsi="Times New Roman"/>
          <w:sz w:val="26"/>
          <w:szCs w:val="26"/>
        </w:rPr>
      </w:pPr>
    </w:p>
    <w:p w:rsidR="00A519C6" w:rsidRPr="00155F66" w:rsidRDefault="005F5F66" w:rsidP="00A519C6">
      <w:pPr>
        <w:spacing w:after="0" w:line="240" w:lineRule="auto"/>
        <w:ind w:left="55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 </w:t>
      </w:r>
      <w:r w:rsidR="00A519C6">
        <w:rPr>
          <w:rFonts w:ascii="Times New Roman" w:hAnsi="Times New Roman"/>
          <w:sz w:val="26"/>
          <w:szCs w:val="26"/>
        </w:rPr>
        <w:t>А.В. Покатилов</w:t>
      </w:r>
    </w:p>
    <w:p w:rsidR="00A519C6" w:rsidRPr="00F25F2A" w:rsidRDefault="00A519C6" w:rsidP="00A519C6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519C6" w:rsidRDefault="00A519C6" w:rsidP="00A519C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A519C6" w:rsidRDefault="00A519C6" w:rsidP="00A519C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A519C6" w:rsidRDefault="00A519C6" w:rsidP="00A519C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A519C6" w:rsidRPr="00F25F2A" w:rsidRDefault="00A519C6" w:rsidP="00A519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9C6" w:rsidRDefault="00A519C6" w:rsidP="00A51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9C6" w:rsidRDefault="00A519C6" w:rsidP="00A51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9C6" w:rsidRDefault="00A519C6" w:rsidP="00A51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9C6" w:rsidRDefault="00A519C6" w:rsidP="00A51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9C6" w:rsidRPr="00F25F2A" w:rsidRDefault="00A519C6" w:rsidP="00A51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9C6" w:rsidRPr="00155F66" w:rsidRDefault="00A519C6" w:rsidP="00A519C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55F66">
        <w:rPr>
          <w:rFonts w:ascii="Times New Roman" w:hAnsi="Times New Roman"/>
          <w:b/>
          <w:sz w:val="40"/>
          <w:szCs w:val="40"/>
        </w:rPr>
        <w:t>ПОЛОЖЕНИЕ</w:t>
      </w:r>
    </w:p>
    <w:p w:rsidR="00A519C6" w:rsidRPr="00701D27" w:rsidRDefault="00A519C6" w:rsidP="00A519C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7"/>
        <w:jc w:val="center"/>
        <w:rPr>
          <w:rFonts w:ascii="Times New Roman" w:hAnsi="Times New Roman"/>
          <w:b/>
          <w:caps/>
          <w:sz w:val="40"/>
          <w:szCs w:val="40"/>
        </w:rPr>
      </w:pPr>
      <w:r w:rsidRPr="00155F66">
        <w:rPr>
          <w:rFonts w:ascii="Times New Roman" w:hAnsi="Times New Roman"/>
          <w:b/>
          <w:sz w:val="40"/>
          <w:szCs w:val="40"/>
        </w:rPr>
        <w:t>«</w:t>
      </w:r>
      <w:r w:rsidRPr="00100773">
        <w:rPr>
          <w:rFonts w:ascii="Times New Roman" w:hAnsi="Times New Roman"/>
          <w:b/>
          <w:caps/>
          <w:sz w:val="40"/>
          <w:szCs w:val="40"/>
        </w:rPr>
        <w:t xml:space="preserve">О компенсационном фонде </w:t>
      </w:r>
    </w:p>
    <w:p w:rsidR="00A519C6" w:rsidRPr="00F03A81" w:rsidRDefault="00A519C6" w:rsidP="00A519C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7"/>
        <w:jc w:val="center"/>
        <w:rPr>
          <w:rFonts w:ascii="Times New Roman" w:hAnsi="Times New Roman"/>
          <w:b/>
          <w:sz w:val="40"/>
          <w:szCs w:val="40"/>
        </w:rPr>
      </w:pPr>
      <w:r w:rsidRPr="00100773">
        <w:rPr>
          <w:rFonts w:ascii="Times New Roman" w:hAnsi="Times New Roman"/>
          <w:b/>
          <w:caps/>
          <w:sz w:val="40"/>
          <w:szCs w:val="40"/>
        </w:rPr>
        <w:t>обеспечения договорных обязательств</w:t>
      </w:r>
      <w:r w:rsidRPr="00155F66">
        <w:rPr>
          <w:rFonts w:ascii="Times New Roman" w:hAnsi="Times New Roman"/>
          <w:b/>
          <w:sz w:val="40"/>
          <w:szCs w:val="40"/>
        </w:rPr>
        <w:t xml:space="preserve"> </w:t>
      </w:r>
      <w:r w:rsidRPr="00F03A81">
        <w:rPr>
          <w:rFonts w:ascii="Times New Roman" w:hAnsi="Times New Roman"/>
          <w:b/>
          <w:sz w:val="40"/>
          <w:szCs w:val="40"/>
        </w:rPr>
        <w:t>Ассоциации «Саморегулируемая организация «Объединение строителей Ярославской области»</w:t>
      </w:r>
    </w:p>
    <w:p w:rsidR="00A519C6" w:rsidRPr="00F25F2A" w:rsidRDefault="00A519C6" w:rsidP="00A51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9C6" w:rsidRPr="00F25F2A" w:rsidRDefault="00A519C6" w:rsidP="00A519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9C6" w:rsidRPr="00F25F2A" w:rsidRDefault="00A519C6" w:rsidP="00A51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9C6" w:rsidRPr="00F25F2A" w:rsidRDefault="00A519C6" w:rsidP="00A51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9C6" w:rsidRPr="00F25F2A" w:rsidRDefault="00A519C6" w:rsidP="00A51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9C6" w:rsidRPr="00F25F2A" w:rsidRDefault="00A519C6" w:rsidP="00A51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9C6" w:rsidRPr="00F25F2A" w:rsidRDefault="00A519C6" w:rsidP="00A51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9C6" w:rsidRPr="00F25F2A" w:rsidRDefault="00A519C6" w:rsidP="00A51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9C6" w:rsidRPr="00F25F2A" w:rsidRDefault="00A519C6" w:rsidP="00A51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9C6" w:rsidRPr="00F25F2A" w:rsidRDefault="00A519C6" w:rsidP="00A51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9C6" w:rsidRPr="00F25F2A" w:rsidRDefault="00A519C6" w:rsidP="00A51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9C6" w:rsidRPr="00F25F2A" w:rsidRDefault="00A519C6" w:rsidP="00A51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9C6" w:rsidRPr="00F25F2A" w:rsidRDefault="00A519C6" w:rsidP="00A51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9C6" w:rsidRDefault="00A519C6" w:rsidP="00A51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9C6" w:rsidRDefault="00A519C6" w:rsidP="00A51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9C6" w:rsidRPr="00F25F2A" w:rsidRDefault="00A519C6" w:rsidP="00A51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9C6" w:rsidRPr="00F25F2A" w:rsidRDefault="00A519C6" w:rsidP="00A51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9C6" w:rsidRDefault="00A519C6" w:rsidP="00A519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9C6" w:rsidRDefault="00A519C6" w:rsidP="00A519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9C6" w:rsidRDefault="00A519C6" w:rsidP="00A51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9C6" w:rsidRPr="00F25F2A" w:rsidRDefault="00A519C6" w:rsidP="00A519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F66">
        <w:rPr>
          <w:rFonts w:ascii="Times New Roman" w:hAnsi="Times New Roman"/>
          <w:b/>
          <w:sz w:val="18"/>
          <w:szCs w:val="18"/>
        </w:rPr>
        <w:t>г. Ярославль, 201</w:t>
      </w:r>
      <w:r w:rsidR="00D20ACC">
        <w:rPr>
          <w:rFonts w:ascii="Times New Roman" w:hAnsi="Times New Roman"/>
          <w:b/>
          <w:sz w:val="18"/>
          <w:szCs w:val="18"/>
        </w:rPr>
        <w:t>8</w:t>
      </w:r>
      <w:r w:rsidRPr="00155F66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г.</w:t>
      </w:r>
      <w:r w:rsidRPr="00F25F2A">
        <w:rPr>
          <w:rFonts w:ascii="Times New Roman" w:hAnsi="Times New Roman"/>
          <w:b/>
          <w:sz w:val="28"/>
          <w:szCs w:val="28"/>
        </w:rPr>
        <w:br w:type="page"/>
      </w:r>
    </w:p>
    <w:p w:rsidR="00A519C6" w:rsidRDefault="00A519C6" w:rsidP="00A519C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5F66">
        <w:rPr>
          <w:rFonts w:ascii="Times New Roman" w:hAnsi="Times New Roman"/>
          <w:b/>
          <w:sz w:val="26"/>
          <w:szCs w:val="26"/>
        </w:rPr>
        <w:lastRenderedPageBreak/>
        <w:t>1.</w:t>
      </w:r>
      <w:r w:rsidRPr="00155F66">
        <w:rPr>
          <w:rFonts w:ascii="Times New Roman" w:hAnsi="Times New Roman"/>
          <w:b/>
          <w:sz w:val="26"/>
          <w:szCs w:val="26"/>
        </w:rPr>
        <w:tab/>
        <w:t>Общие положения</w:t>
      </w:r>
    </w:p>
    <w:p w:rsidR="00A519C6" w:rsidRPr="00155F66" w:rsidRDefault="00A519C6" w:rsidP="00A519C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519C6" w:rsidRPr="007C7510" w:rsidRDefault="00A519C6" w:rsidP="007C7510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F74AA">
        <w:rPr>
          <w:rFonts w:ascii="Times New Roman" w:hAnsi="Times New Roman"/>
          <w:sz w:val="26"/>
          <w:szCs w:val="26"/>
        </w:rPr>
        <w:t>Настоящее Положение разработано в соответствии с</w:t>
      </w:r>
      <w:r w:rsidRPr="00AF74A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F74AA">
        <w:rPr>
          <w:rFonts w:ascii="Times New Roman" w:hAnsi="Times New Roman"/>
          <w:color w:val="000000"/>
          <w:spacing w:val="-1"/>
          <w:sz w:val="26"/>
          <w:szCs w:val="26"/>
        </w:rPr>
        <w:t>ФЗ</w:t>
      </w:r>
      <w:r w:rsidR="00D20ACC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AF74AA">
        <w:rPr>
          <w:rFonts w:ascii="Times New Roman" w:hAnsi="Times New Roman"/>
          <w:color w:val="000000"/>
          <w:spacing w:val="-1"/>
          <w:sz w:val="26"/>
          <w:szCs w:val="26"/>
        </w:rPr>
        <w:t>«О саморегулируемых организациях»</w:t>
      </w:r>
      <w:r w:rsidR="007C7510">
        <w:rPr>
          <w:rFonts w:ascii="Times New Roman" w:hAnsi="Times New Roman"/>
          <w:color w:val="000000"/>
          <w:spacing w:val="-1"/>
          <w:sz w:val="26"/>
          <w:szCs w:val="26"/>
        </w:rPr>
        <w:t xml:space="preserve"> от</w:t>
      </w:r>
      <w:r w:rsidR="007C7510" w:rsidRPr="00AF74AA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7C7510" w:rsidRPr="00F94085">
        <w:rPr>
          <w:rFonts w:ascii="Times New Roman" w:hAnsi="Times New Roman"/>
          <w:sz w:val="26"/>
          <w:szCs w:val="26"/>
        </w:rPr>
        <w:t xml:space="preserve">01.12.2007 </w:t>
      </w:r>
      <w:r w:rsidR="007C7510" w:rsidRPr="00AF74AA">
        <w:rPr>
          <w:rFonts w:ascii="Times New Roman" w:hAnsi="Times New Roman"/>
          <w:color w:val="000000"/>
          <w:spacing w:val="-1"/>
          <w:sz w:val="26"/>
          <w:szCs w:val="26"/>
        </w:rPr>
        <w:t>№315-ФЗ</w:t>
      </w:r>
      <w:r w:rsidRPr="00AF74AA">
        <w:rPr>
          <w:rFonts w:ascii="Times New Roman" w:hAnsi="Times New Roman"/>
          <w:color w:val="000000"/>
          <w:spacing w:val="-1"/>
          <w:sz w:val="26"/>
          <w:szCs w:val="26"/>
        </w:rPr>
        <w:t>, Градостроительным кодексом РФ</w:t>
      </w:r>
      <w:r w:rsidRPr="00AF74AA">
        <w:rPr>
          <w:rFonts w:ascii="Times New Roman" w:hAnsi="Times New Roman"/>
          <w:sz w:val="26"/>
          <w:szCs w:val="26"/>
        </w:rPr>
        <w:t>, Ф</w:t>
      </w:r>
      <w:r>
        <w:rPr>
          <w:rFonts w:ascii="Times New Roman" w:hAnsi="Times New Roman"/>
          <w:sz w:val="26"/>
          <w:szCs w:val="26"/>
        </w:rPr>
        <w:t>З</w:t>
      </w:r>
      <w:r w:rsidRPr="00464A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</w:t>
      </w:r>
      <w:r w:rsidRPr="00AF74AA">
        <w:rPr>
          <w:rFonts w:ascii="Times New Roman" w:hAnsi="Times New Roman"/>
          <w:sz w:val="26"/>
          <w:szCs w:val="26"/>
        </w:rPr>
        <w:t xml:space="preserve"> введении в действие Градостроительного кодекса РФ</w:t>
      </w:r>
      <w:r>
        <w:rPr>
          <w:rFonts w:ascii="Times New Roman" w:hAnsi="Times New Roman"/>
          <w:sz w:val="26"/>
          <w:szCs w:val="26"/>
        </w:rPr>
        <w:t>»</w:t>
      </w:r>
      <w:r w:rsidR="007C7510">
        <w:rPr>
          <w:rFonts w:ascii="Times New Roman" w:hAnsi="Times New Roman"/>
          <w:sz w:val="26"/>
          <w:szCs w:val="26"/>
        </w:rPr>
        <w:t xml:space="preserve"> </w:t>
      </w:r>
      <w:r w:rsidR="007C7510" w:rsidRPr="00F94085">
        <w:rPr>
          <w:rFonts w:ascii="Times New Roman" w:hAnsi="Times New Roman"/>
          <w:sz w:val="26"/>
          <w:szCs w:val="26"/>
        </w:rPr>
        <w:t>от 29.12.2004 №191-ФЗ</w:t>
      </w:r>
      <w:r w:rsidRPr="00AF74AA">
        <w:rPr>
          <w:rFonts w:ascii="Times New Roman" w:hAnsi="Times New Roman"/>
          <w:sz w:val="26"/>
          <w:szCs w:val="26"/>
        </w:rPr>
        <w:t>, Уставом Ассоциации «Саморегулируемая организация «</w:t>
      </w:r>
      <w:r>
        <w:rPr>
          <w:rFonts w:ascii="Times New Roman" w:hAnsi="Times New Roman"/>
          <w:sz w:val="26"/>
          <w:szCs w:val="26"/>
        </w:rPr>
        <w:t xml:space="preserve">Объединение </w:t>
      </w:r>
      <w:r w:rsidR="002907E9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троителей Ярославской </w:t>
      </w:r>
      <w:r w:rsidR="002907E9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бласти</w:t>
      </w:r>
      <w:r w:rsidR="007C7510">
        <w:rPr>
          <w:rFonts w:ascii="Times New Roman" w:hAnsi="Times New Roman"/>
          <w:sz w:val="26"/>
          <w:szCs w:val="26"/>
        </w:rPr>
        <w:t>» (далее – Ассоциация</w:t>
      </w:r>
      <w:r w:rsidRPr="007C7510">
        <w:rPr>
          <w:rFonts w:ascii="Times New Roman" w:hAnsi="Times New Roman"/>
          <w:sz w:val="26"/>
          <w:szCs w:val="26"/>
        </w:rPr>
        <w:t>) и является внутренним документом Ассоциации, котор</w:t>
      </w:r>
      <w:r w:rsidR="00D20ACC" w:rsidRPr="007C7510">
        <w:rPr>
          <w:rFonts w:ascii="Times New Roman" w:hAnsi="Times New Roman"/>
          <w:sz w:val="26"/>
          <w:szCs w:val="26"/>
        </w:rPr>
        <w:t>ый</w:t>
      </w:r>
      <w:r w:rsidRPr="007C7510">
        <w:rPr>
          <w:rFonts w:ascii="Times New Roman" w:hAnsi="Times New Roman"/>
          <w:sz w:val="26"/>
          <w:szCs w:val="26"/>
        </w:rPr>
        <w:t xml:space="preserve"> регулирует порядок формирования, пополнения, управления и расходования средств компенсационного фонда обеспечения договорных обязательств.</w:t>
      </w:r>
    </w:p>
    <w:p w:rsidR="00A519C6" w:rsidRDefault="00A519C6" w:rsidP="00A519C6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94AA6">
        <w:rPr>
          <w:rFonts w:ascii="Times New Roman" w:hAnsi="Times New Roman"/>
          <w:sz w:val="26"/>
          <w:szCs w:val="26"/>
        </w:rPr>
        <w:t xml:space="preserve">Компенсационный фонд обеспечения договорных обязательств </w:t>
      </w:r>
      <w:r w:rsidRPr="00394AA6">
        <w:rPr>
          <w:rFonts w:ascii="Times New Roman" w:eastAsia="Calibri" w:hAnsi="Times New Roman"/>
          <w:sz w:val="26"/>
          <w:szCs w:val="26"/>
        </w:rPr>
        <w:t xml:space="preserve">формируется </w:t>
      </w:r>
      <w:r w:rsidRPr="00394AA6">
        <w:rPr>
          <w:rFonts w:ascii="Times New Roman" w:hAnsi="Times New Roman"/>
          <w:sz w:val="26"/>
          <w:szCs w:val="26"/>
        </w:rPr>
        <w:t xml:space="preserve">в целях обеспечения имущественной ответственности членов </w:t>
      </w:r>
      <w:r w:rsidRPr="00394AA6">
        <w:rPr>
          <w:rFonts w:ascii="Times New Roman" w:eastAsia="Calibri" w:hAnsi="Times New Roman"/>
          <w:sz w:val="26"/>
          <w:szCs w:val="26"/>
        </w:rPr>
        <w:t>Ассоциации</w:t>
      </w:r>
      <w:r w:rsidRPr="00394AA6">
        <w:rPr>
          <w:rFonts w:ascii="Times New Roman" w:hAnsi="Times New Roman"/>
          <w:sz w:val="26"/>
          <w:szCs w:val="26"/>
        </w:rPr>
        <w:t xml:space="preserve"> по обязательствам, возникшим вследствие неисполнения или ненадлежащего исполнения ими обязательств по договорам строительного подряда,</w:t>
      </w:r>
      <w:r w:rsidR="00D20ACC">
        <w:rPr>
          <w:rFonts w:ascii="Times New Roman" w:hAnsi="Times New Roman"/>
          <w:sz w:val="26"/>
          <w:szCs w:val="26"/>
        </w:rPr>
        <w:t xml:space="preserve"> договорам подряда на осуществление сноса,</w:t>
      </w:r>
      <w:r w:rsidRPr="00394AA6">
        <w:rPr>
          <w:rFonts w:ascii="Times New Roman" w:hAnsi="Times New Roman"/>
          <w:sz w:val="26"/>
          <w:szCs w:val="26"/>
        </w:rPr>
        <w:t xml:space="preserve"> заключенным с использованием конкурентных способов заключения договоров.</w:t>
      </w:r>
    </w:p>
    <w:p w:rsidR="00A519C6" w:rsidRDefault="00A519C6" w:rsidP="00A519C6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94AA6">
        <w:rPr>
          <w:rFonts w:ascii="Times New Roman" w:eastAsia="Calibri" w:hAnsi="Times New Roman"/>
          <w:sz w:val="26"/>
          <w:szCs w:val="26"/>
        </w:rPr>
        <w:t>Ассоциаци</w:t>
      </w:r>
      <w:r w:rsidR="001E69B7">
        <w:rPr>
          <w:rFonts w:ascii="Times New Roman" w:eastAsia="Calibri" w:hAnsi="Times New Roman"/>
          <w:sz w:val="26"/>
          <w:szCs w:val="26"/>
        </w:rPr>
        <w:t>я</w:t>
      </w:r>
      <w:r w:rsidRPr="00394AA6">
        <w:rPr>
          <w:rFonts w:ascii="Times New Roman" w:hAnsi="Times New Roman"/>
          <w:sz w:val="26"/>
          <w:szCs w:val="26"/>
        </w:rPr>
        <w:t xml:space="preserve"> несет субсидиарную ответственность по обязательствам своих членов в случаях и в п</w:t>
      </w:r>
      <w:r w:rsidR="0052543F">
        <w:rPr>
          <w:rFonts w:ascii="Times New Roman" w:hAnsi="Times New Roman"/>
          <w:sz w:val="26"/>
          <w:szCs w:val="26"/>
        </w:rPr>
        <w:t>ределах, предусмотренных ст.</w:t>
      </w:r>
      <w:r w:rsidRPr="00394AA6">
        <w:rPr>
          <w:rFonts w:ascii="Times New Roman" w:hAnsi="Times New Roman"/>
          <w:sz w:val="26"/>
          <w:szCs w:val="26"/>
        </w:rPr>
        <w:t xml:space="preserve"> 60.1 </w:t>
      </w:r>
      <w:r w:rsidR="005F5F66">
        <w:rPr>
          <w:rFonts w:ascii="Times New Roman" w:hAnsi="Times New Roman"/>
          <w:sz w:val="26"/>
          <w:szCs w:val="26"/>
        </w:rPr>
        <w:t>Градостроительного кодекса РФ.</w:t>
      </w:r>
    </w:p>
    <w:p w:rsidR="00A519C6" w:rsidRDefault="00A519C6" w:rsidP="00A519C6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94AA6">
        <w:rPr>
          <w:rFonts w:ascii="Times New Roman" w:hAnsi="Times New Roman"/>
          <w:sz w:val="26"/>
          <w:szCs w:val="26"/>
        </w:rPr>
        <w:t>Учет средств компенсационного фонда обеспечения договорных обязательств ведется Ассоциацией отдельно от учета иного имущества Ассоциации.</w:t>
      </w:r>
    </w:p>
    <w:p w:rsidR="00A519C6" w:rsidRPr="00ED7AE0" w:rsidRDefault="00A519C6" w:rsidP="00A519C6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94AA6">
        <w:rPr>
          <w:rFonts w:ascii="Times New Roman" w:hAnsi="Times New Roman"/>
          <w:sz w:val="26"/>
          <w:szCs w:val="26"/>
        </w:rPr>
        <w:t xml:space="preserve">На средства компенсационного фонда обеспечения договорных обязательств не может быть обращено взыскание по обязательствам </w:t>
      </w:r>
      <w:r w:rsidRPr="00394AA6">
        <w:rPr>
          <w:rFonts w:ascii="Times New Roman" w:eastAsia="Calibri" w:hAnsi="Times New Roman"/>
          <w:sz w:val="26"/>
          <w:szCs w:val="26"/>
        </w:rPr>
        <w:t>Ассоциации</w:t>
      </w:r>
      <w:r w:rsidRPr="00394AA6">
        <w:rPr>
          <w:rFonts w:ascii="Times New Roman" w:hAnsi="Times New Roman"/>
          <w:sz w:val="26"/>
          <w:szCs w:val="26"/>
        </w:rPr>
        <w:t>, за исключением обращения взыска</w:t>
      </w:r>
      <w:r w:rsidR="005F5F66">
        <w:rPr>
          <w:rFonts w:ascii="Times New Roman" w:hAnsi="Times New Roman"/>
          <w:sz w:val="26"/>
          <w:szCs w:val="26"/>
        </w:rPr>
        <w:t xml:space="preserve">ния в целях, указанных в пункте </w:t>
      </w:r>
      <w:r>
        <w:rPr>
          <w:rFonts w:ascii="Times New Roman" w:hAnsi="Times New Roman"/>
          <w:sz w:val="26"/>
          <w:szCs w:val="26"/>
        </w:rPr>
        <w:t>4</w:t>
      </w:r>
      <w:r w:rsidRPr="00394AA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4.</w:t>
      </w:r>
      <w:r w:rsidRPr="00394AA6">
        <w:rPr>
          <w:rFonts w:ascii="Times New Roman" w:hAnsi="Times New Roman"/>
          <w:sz w:val="26"/>
          <w:szCs w:val="26"/>
        </w:rPr>
        <w:t xml:space="preserve"> настоящего Положения. Такие средства не включаются в конкурсную массу в случае признания </w:t>
      </w:r>
      <w:r>
        <w:rPr>
          <w:rFonts w:ascii="Times New Roman" w:hAnsi="Times New Roman"/>
          <w:sz w:val="26"/>
          <w:szCs w:val="26"/>
        </w:rPr>
        <w:t xml:space="preserve">арбитражным </w:t>
      </w:r>
      <w:r w:rsidRPr="00394AA6">
        <w:rPr>
          <w:rFonts w:ascii="Times New Roman" w:hAnsi="Times New Roman"/>
          <w:sz w:val="26"/>
          <w:szCs w:val="26"/>
        </w:rPr>
        <w:t>судом Ассоциации несостоятельной (банкротом).</w:t>
      </w:r>
    </w:p>
    <w:p w:rsidR="00A519C6" w:rsidRPr="00155F66" w:rsidRDefault="00A519C6" w:rsidP="00A519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519C6" w:rsidRPr="00155F66" w:rsidRDefault="00A519C6" w:rsidP="00A519C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155F66">
        <w:rPr>
          <w:rFonts w:ascii="Times New Roman" w:hAnsi="Times New Roman"/>
          <w:b/>
          <w:sz w:val="26"/>
          <w:szCs w:val="26"/>
        </w:rPr>
        <w:t>.</w:t>
      </w:r>
      <w:r w:rsidRPr="00155F66">
        <w:rPr>
          <w:rFonts w:ascii="Times New Roman" w:hAnsi="Times New Roman"/>
          <w:b/>
          <w:sz w:val="26"/>
          <w:szCs w:val="26"/>
        </w:rPr>
        <w:tab/>
        <w:t xml:space="preserve">Порядок формирования </w:t>
      </w:r>
    </w:p>
    <w:p w:rsidR="00A519C6" w:rsidRDefault="00A519C6" w:rsidP="00A519C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5F66">
        <w:rPr>
          <w:rFonts w:ascii="Times New Roman" w:hAnsi="Times New Roman"/>
          <w:b/>
          <w:sz w:val="26"/>
          <w:szCs w:val="26"/>
        </w:rPr>
        <w:t>компенсационного фонда обеспечения договорных обязательств</w:t>
      </w:r>
    </w:p>
    <w:p w:rsidR="00A519C6" w:rsidRDefault="00A519C6" w:rsidP="00A519C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519C6" w:rsidRPr="00E87ED4" w:rsidRDefault="00A519C6" w:rsidP="00A519C6">
      <w:pPr>
        <w:pStyle w:val="a7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87ED4">
        <w:rPr>
          <w:rFonts w:ascii="Times New Roman" w:hAnsi="Times New Roman"/>
          <w:sz w:val="26"/>
          <w:szCs w:val="26"/>
        </w:rPr>
        <w:t>Компенсационный фонд обеспечения договорных обязательств формируется в денежной форме за счет следующих источников:</w:t>
      </w:r>
    </w:p>
    <w:p w:rsidR="00A519C6" w:rsidRPr="00155F66" w:rsidRDefault="00A519C6" w:rsidP="007C75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55F66">
        <w:rPr>
          <w:rFonts w:ascii="Times New Roman" w:hAnsi="Times New Roman"/>
          <w:sz w:val="26"/>
          <w:szCs w:val="26"/>
        </w:rPr>
        <w:t>.1.1.</w:t>
      </w:r>
      <w:r w:rsidRPr="00155F66">
        <w:rPr>
          <w:rFonts w:ascii="Times New Roman" w:hAnsi="Times New Roman"/>
          <w:sz w:val="26"/>
          <w:szCs w:val="26"/>
        </w:rPr>
        <w:tab/>
        <w:t xml:space="preserve">Взносы, внесенные членами </w:t>
      </w:r>
      <w:r>
        <w:rPr>
          <w:rFonts w:ascii="Times New Roman" w:hAnsi="Times New Roman"/>
          <w:sz w:val="26"/>
          <w:szCs w:val="26"/>
        </w:rPr>
        <w:t>Ассоциации</w:t>
      </w:r>
      <w:r w:rsidRPr="00155F66">
        <w:rPr>
          <w:rFonts w:ascii="Times New Roman" w:hAnsi="Times New Roman"/>
          <w:sz w:val="26"/>
          <w:szCs w:val="26"/>
        </w:rPr>
        <w:t xml:space="preserve"> в компенсационный фонд обеспечения договорных обязательств в размере, установленном в соответствии с </w:t>
      </w:r>
      <w:r w:rsidRPr="00A55D89">
        <w:rPr>
          <w:rFonts w:ascii="Times New Roman" w:hAnsi="Times New Roman"/>
          <w:sz w:val="26"/>
          <w:szCs w:val="26"/>
        </w:rPr>
        <w:t>подпунктами</w:t>
      </w:r>
      <w:r>
        <w:rPr>
          <w:rFonts w:ascii="Times New Roman" w:hAnsi="Times New Roman"/>
          <w:sz w:val="26"/>
          <w:szCs w:val="26"/>
        </w:rPr>
        <w:t xml:space="preserve"> 3.2.1. </w:t>
      </w:r>
      <w:r w:rsidR="007C7510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3.2.5. пункта 3.2.</w:t>
      </w:r>
      <w:r w:rsidRPr="00A55D89">
        <w:rPr>
          <w:rFonts w:ascii="Times New Roman" w:hAnsi="Times New Roman"/>
          <w:sz w:val="26"/>
          <w:szCs w:val="26"/>
        </w:rPr>
        <w:t xml:space="preserve"> </w:t>
      </w:r>
      <w:r w:rsidRPr="00155F66">
        <w:rPr>
          <w:rFonts w:ascii="Times New Roman" w:hAnsi="Times New Roman"/>
          <w:sz w:val="26"/>
          <w:szCs w:val="26"/>
        </w:rPr>
        <w:t>настоящего Положения.</w:t>
      </w:r>
    </w:p>
    <w:p w:rsidR="00A519C6" w:rsidRPr="00155F66" w:rsidRDefault="00A519C6" w:rsidP="00A519C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55F66">
        <w:rPr>
          <w:rFonts w:ascii="Times New Roman" w:hAnsi="Times New Roman"/>
          <w:sz w:val="26"/>
          <w:szCs w:val="26"/>
        </w:rPr>
        <w:t>.1.2.</w:t>
      </w:r>
      <w:r w:rsidRPr="00155F66">
        <w:rPr>
          <w:rFonts w:ascii="Times New Roman" w:hAnsi="Times New Roman"/>
          <w:sz w:val="26"/>
          <w:szCs w:val="26"/>
        </w:rPr>
        <w:tab/>
        <w:t xml:space="preserve">Средства компенсационного фонда </w:t>
      </w:r>
      <w:r>
        <w:rPr>
          <w:rFonts w:ascii="Times New Roman" w:hAnsi="Times New Roman"/>
          <w:sz w:val="26"/>
          <w:szCs w:val="26"/>
        </w:rPr>
        <w:t>Ассоциации</w:t>
      </w:r>
      <w:r w:rsidRPr="00155F66">
        <w:rPr>
          <w:rFonts w:ascii="Times New Roman" w:hAnsi="Times New Roman"/>
          <w:sz w:val="26"/>
          <w:szCs w:val="26"/>
        </w:rPr>
        <w:t xml:space="preserve"> (взносы, дополнительные взносы), внесенные ранее исключенными членами и членами, добровольно прекратившими членство в </w:t>
      </w:r>
      <w:r>
        <w:rPr>
          <w:rFonts w:ascii="Times New Roman" w:hAnsi="Times New Roman"/>
          <w:sz w:val="26"/>
          <w:szCs w:val="26"/>
        </w:rPr>
        <w:t>Ассоциации</w:t>
      </w:r>
      <w:r w:rsidRPr="00155F66">
        <w:rPr>
          <w:rFonts w:ascii="Times New Roman" w:hAnsi="Times New Roman"/>
          <w:sz w:val="26"/>
          <w:szCs w:val="26"/>
        </w:rPr>
        <w:t>.</w:t>
      </w:r>
    </w:p>
    <w:p w:rsidR="00A519C6" w:rsidRDefault="00A519C6" w:rsidP="00A519C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55F66">
        <w:rPr>
          <w:rFonts w:ascii="Times New Roman" w:hAnsi="Times New Roman"/>
          <w:sz w:val="26"/>
          <w:szCs w:val="26"/>
        </w:rPr>
        <w:t>.1.3.</w:t>
      </w:r>
      <w:r w:rsidRPr="00155F66">
        <w:rPr>
          <w:rFonts w:ascii="Times New Roman" w:hAnsi="Times New Roman"/>
          <w:sz w:val="26"/>
          <w:szCs w:val="26"/>
        </w:rPr>
        <w:tab/>
        <w:t xml:space="preserve">Дополнительные взносы членов </w:t>
      </w:r>
      <w:r>
        <w:rPr>
          <w:rFonts w:ascii="Times New Roman" w:hAnsi="Times New Roman"/>
          <w:sz w:val="26"/>
          <w:szCs w:val="26"/>
        </w:rPr>
        <w:t>Ассоциации в компенсационный фонд обеспечения договорных обязательств</w:t>
      </w:r>
      <w:r w:rsidRPr="00155F6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в том числе внесенные в целях пополнения компенсационного фонда обеспечения договорных обязательств, а также в целях увеличения размера взноса на одного члена </w:t>
      </w:r>
      <w:r w:rsidRPr="005E74D0">
        <w:rPr>
          <w:rFonts w:ascii="Times New Roman" w:hAnsi="Times New Roman"/>
          <w:sz w:val="26"/>
          <w:szCs w:val="26"/>
        </w:rPr>
        <w:t xml:space="preserve">до </w:t>
      </w:r>
      <w:r w:rsidRPr="00100773">
        <w:rPr>
          <w:rFonts w:ascii="Times New Roman" w:hAnsi="Times New Roman"/>
          <w:sz w:val="26"/>
          <w:szCs w:val="26"/>
        </w:rPr>
        <w:t>минимального размера, установленного действующим законодательством и настоящим Положением</w:t>
      </w:r>
      <w:r>
        <w:rPr>
          <w:rFonts w:ascii="Times New Roman" w:hAnsi="Times New Roman"/>
          <w:sz w:val="26"/>
          <w:szCs w:val="26"/>
        </w:rPr>
        <w:t>,</w:t>
      </w:r>
      <w:r w:rsidRPr="00155F66">
        <w:rPr>
          <w:rFonts w:ascii="Times New Roman" w:hAnsi="Times New Roman"/>
          <w:sz w:val="26"/>
          <w:szCs w:val="26"/>
        </w:rPr>
        <w:t xml:space="preserve"> если </w:t>
      </w:r>
      <w:r>
        <w:rPr>
          <w:rFonts w:ascii="Times New Roman" w:hAnsi="Times New Roman"/>
          <w:sz w:val="26"/>
          <w:szCs w:val="26"/>
        </w:rPr>
        <w:t>Ассоциацией</w:t>
      </w:r>
      <w:r w:rsidRPr="00155F66">
        <w:rPr>
          <w:rFonts w:ascii="Times New Roman" w:hAnsi="Times New Roman"/>
          <w:sz w:val="26"/>
          <w:szCs w:val="26"/>
        </w:rPr>
        <w:t xml:space="preserve"> принято решение о внесении членами </w:t>
      </w:r>
      <w:r>
        <w:rPr>
          <w:rFonts w:ascii="Times New Roman" w:hAnsi="Times New Roman"/>
          <w:sz w:val="26"/>
          <w:szCs w:val="26"/>
        </w:rPr>
        <w:t>Ассоциации</w:t>
      </w:r>
      <w:r w:rsidRPr="00155F66">
        <w:rPr>
          <w:rFonts w:ascii="Times New Roman" w:hAnsi="Times New Roman"/>
          <w:sz w:val="26"/>
          <w:szCs w:val="26"/>
        </w:rPr>
        <w:t xml:space="preserve"> дополнительных взносов в компенсационный фонд обеспечения договорных обязательств.</w:t>
      </w:r>
    </w:p>
    <w:p w:rsidR="00A519C6" w:rsidRPr="00155F66" w:rsidRDefault="00A519C6" w:rsidP="00A519C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55F66">
        <w:rPr>
          <w:rFonts w:ascii="Times New Roman" w:hAnsi="Times New Roman"/>
          <w:sz w:val="26"/>
          <w:szCs w:val="26"/>
        </w:rPr>
        <w:t>.1.4.</w:t>
      </w:r>
      <w:r w:rsidRPr="00155F66">
        <w:rPr>
          <w:rFonts w:ascii="Times New Roman" w:hAnsi="Times New Roman"/>
          <w:sz w:val="26"/>
          <w:szCs w:val="26"/>
        </w:rPr>
        <w:tab/>
        <w:t xml:space="preserve">Денежные средства, перечисленные другими </w:t>
      </w:r>
      <w:r>
        <w:rPr>
          <w:rFonts w:ascii="Times New Roman" w:hAnsi="Times New Roman"/>
          <w:sz w:val="26"/>
          <w:szCs w:val="26"/>
        </w:rPr>
        <w:t>саморегулируемыми организациями</w:t>
      </w:r>
      <w:r w:rsidRPr="00155F66">
        <w:rPr>
          <w:rFonts w:ascii="Times New Roman" w:hAnsi="Times New Roman"/>
          <w:sz w:val="26"/>
          <w:szCs w:val="26"/>
        </w:rPr>
        <w:t xml:space="preserve">, зарегистрированными на территории иного субъекта РФ, за члена </w:t>
      </w:r>
      <w:r>
        <w:rPr>
          <w:rFonts w:ascii="Times New Roman" w:hAnsi="Times New Roman"/>
          <w:sz w:val="26"/>
          <w:szCs w:val="26"/>
        </w:rPr>
        <w:t>Ассоциации</w:t>
      </w:r>
      <w:r w:rsidRPr="00155F66">
        <w:rPr>
          <w:rFonts w:ascii="Times New Roman" w:hAnsi="Times New Roman"/>
          <w:sz w:val="26"/>
          <w:szCs w:val="26"/>
        </w:rPr>
        <w:t xml:space="preserve">, если такой член </w:t>
      </w:r>
      <w:r>
        <w:rPr>
          <w:rFonts w:ascii="Times New Roman" w:hAnsi="Times New Roman"/>
          <w:sz w:val="26"/>
          <w:szCs w:val="26"/>
        </w:rPr>
        <w:t>Ассоциации</w:t>
      </w:r>
      <w:r w:rsidRPr="00155F66">
        <w:rPr>
          <w:rFonts w:ascii="Times New Roman" w:hAnsi="Times New Roman"/>
          <w:sz w:val="26"/>
          <w:szCs w:val="26"/>
        </w:rPr>
        <w:t xml:space="preserve"> добровольно прекратил членство в другой </w:t>
      </w:r>
      <w:r w:rsidRPr="00155F66">
        <w:rPr>
          <w:rFonts w:ascii="Times New Roman" w:hAnsi="Times New Roman"/>
          <w:sz w:val="26"/>
          <w:szCs w:val="26"/>
        </w:rPr>
        <w:lastRenderedPageBreak/>
        <w:t>саморегулируемой организации, зарегистрированной на территории иного субъекта РФ</w:t>
      </w:r>
      <w:r>
        <w:rPr>
          <w:rFonts w:ascii="Times New Roman" w:hAnsi="Times New Roman"/>
          <w:sz w:val="26"/>
          <w:szCs w:val="26"/>
        </w:rPr>
        <w:t>, и заявил</w:t>
      </w:r>
      <w:r w:rsidR="002907E9">
        <w:rPr>
          <w:rFonts w:ascii="Times New Roman" w:hAnsi="Times New Roman"/>
          <w:sz w:val="26"/>
          <w:szCs w:val="26"/>
        </w:rPr>
        <w:t xml:space="preserve"> соответствующей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55F66">
        <w:rPr>
          <w:rFonts w:ascii="Times New Roman" w:hAnsi="Times New Roman"/>
          <w:sz w:val="26"/>
          <w:szCs w:val="26"/>
        </w:rPr>
        <w:t>саморегулируемой организации</w:t>
      </w:r>
      <w:r>
        <w:rPr>
          <w:rFonts w:ascii="Times New Roman" w:hAnsi="Times New Roman"/>
          <w:sz w:val="26"/>
          <w:szCs w:val="26"/>
        </w:rPr>
        <w:t xml:space="preserve"> о перечислении денежных средств в компенсационный фонд обеспечения договорных обязательств</w:t>
      </w:r>
      <w:r w:rsidRPr="00155F66">
        <w:rPr>
          <w:rFonts w:ascii="Times New Roman" w:hAnsi="Times New Roman"/>
          <w:sz w:val="26"/>
          <w:szCs w:val="26"/>
        </w:rPr>
        <w:t>.</w:t>
      </w:r>
    </w:p>
    <w:p w:rsidR="00A519C6" w:rsidRPr="00155F66" w:rsidRDefault="00A519C6" w:rsidP="00A519C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55F66">
        <w:rPr>
          <w:rFonts w:ascii="Times New Roman" w:hAnsi="Times New Roman"/>
          <w:sz w:val="26"/>
          <w:szCs w:val="26"/>
        </w:rPr>
        <w:t>.1.5.</w:t>
      </w:r>
      <w:r w:rsidRPr="00155F66">
        <w:rPr>
          <w:rFonts w:ascii="Times New Roman" w:hAnsi="Times New Roman"/>
          <w:sz w:val="26"/>
          <w:szCs w:val="26"/>
        </w:rPr>
        <w:tab/>
        <w:t xml:space="preserve">Денежные средства, внесенные до 01.07.2017 членами </w:t>
      </w:r>
      <w:r>
        <w:rPr>
          <w:rFonts w:ascii="Times New Roman" w:hAnsi="Times New Roman"/>
          <w:sz w:val="26"/>
          <w:szCs w:val="26"/>
        </w:rPr>
        <w:t>Ассоциации</w:t>
      </w:r>
      <w:r w:rsidRPr="00155F66">
        <w:rPr>
          <w:rFonts w:ascii="Times New Roman" w:hAnsi="Times New Roman"/>
          <w:sz w:val="26"/>
          <w:szCs w:val="26"/>
        </w:rPr>
        <w:t xml:space="preserve"> в компенсационный фонд </w:t>
      </w:r>
      <w:r>
        <w:rPr>
          <w:rFonts w:ascii="Times New Roman" w:hAnsi="Times New Roman"/>
          <w:sz w:val="26"/>
          <w:szCs w:val="26"/>
        </w:rPr>
        <w:t>Ассоциации</w:t>
      </w:r>
      <w:r w:rsidRPr="00155F66">
        <w:rPr>
          <w:rFonts w:ascii="Times New Roman" w:hAnsi="Times New Roman"/>
          <w:sz w:val="26"/>
          <w:szCs w:val="26"/>
        </w:rPr>
        <w:t xml:space="preserve"> до формирования компенсационного фонда обеспечения договорных обязательств, зачтенные в счет </w:t>
      </w:r>
      <w:r w:rsidR="00185454">
        <w:rPr>
          <w:rFonts w:ascii="Times New Roman" w:hAnsi="Times New Roman"/>
          <w:sz w:val="26"/>
          <w:szCs w:val="26"/>
        </w:rPr>
        <w:t>о</w:t>
      </w:r>
      <w:r w:rsidRPr="00155F66">
        <w:rPr>
          <w:rFonts w:ascii="Times New Roman" w:hAnsi="Times New Roman"/>
          <w:sz w:val="26"/>
          <w:szCs w:val="26"/>
        </w:rPr>
        <w:t>платы ими взносов в компенсационный фонд обесп</w:t>
      </w:r>
      <w:r w:rsidR="005F5F66">
        <w:rPr>
          <w:rFonts w:ascii="Times New Roman" w:hAnsi="Times New Roman"/>
          <w:sz w:val="26"/>
          <w:szCs w:val="26"/>
        </w:rPr>
        <w:t>ечения договорных обязательств.</w:t>
      </w:r>
    </w:p>
    <w:p w:rsidR="00A519C6" w:rsidRDefault="00A519C6" w:rsidP="00A519C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55F66">
        <w:rPr>
          <w:rFonts w:ascii="Times New Roman" w:hAnsi="Times New Roman"/>
          <w:sz w:val="26"/>
          <w:szCs w:val="26"/>
        </w:rPr>
        <w:t>.1.6.</w:t>
      </w:r>
      <w:r w:rsidRPr="00155F66">
        <w:rPr>
          <w:rFonts w:ascii="Times New Roman" w:hAnsi="Times New Roman"/>
          <w:sz w:val="26"/>
          <w:szCs w:val="26"/>
        </w:rPr>
        <w:tab/>
        <w:t xml:space="preserve">Денежные средства, перечисленные Национальным объединением </w:t>
      </w:r>
      <w:r w:rsidR="007C7510">
        <w:rPr>
          <w:rFonts w:ascii="Times New Roman" w:hAnsi="Times New Roman"/>
          <w:sz w:val="26"/>
          <w:szCs w:val="26"/>
        </w:rPr>
        <w:t>саморегулируемых организаций, основанных на членстве лиц, осуществляющих строительство,</w:t>
      </w:r>
      <w:r w:rsidRPr="00155F66">
        <w:rPr>
          <w:rFonts w:ascii="Times New Roman" w:hAnsi="Times New Roman"/>
          <w:sz w:val="26"/>
          <w:szCs w:val="26"/>
        </w:rPr>
        <w:t xml:space="preserve"> за членов, вступивших в </w:t>
      </w:r>
      <w:r>
        <w:rPr>
          <w:rFonts w:ascii="Times New Roman" w:hAnsi="Times New Roman"/>
          <w:sz w:val="26"/>
          <w:szCs w:val="26"/>
        </w:rPr>
        <w:t>Ассоциацию</w:t>
      </w:r>
      <w:r w:rsidRPr="00155F66">
        <w:rPr>
          <w:rFonts w:ascii="Times New Roman" w:hAnsi="Times New Roman"/>
          <w:sz w:val="26"/>
          <w:szCs w:val="26"/>
        </w:rPr>
        <w:t>, членство которых в другой саморегулируемой организации прекращено в связи с исключением указанной саморегулируемой организации из государственного реестр</w:t>
      </w:r>
      <w:r w:rsidR="005F5F66">
        <w:rPr>
          <w:rFonts w:ascii="Times New Roman" w:hAnsi="Times New Roman"/>
          <w:sz w:val="26"/>
          <w:szCs w:val="26"/>
        </w:rPr>
        <w:t>а саморегулируемых организаций.</w:t>
      </w:r>
    </w:p>
    <w:p w:rsidR="00A519C6" w:rsidRDefault="00A519C6" w:rsidP="00A519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93ABA">
        <w:rPr>
          <w:rFonts w:ascii="Times New Roman" w:hAnsi="Times New Roman"/>
          <w:sz w:val="26"/>
          <w:szCs w:val="26"/>
        </w:rPr>
        <w:t>2.1.7.</w:t>
      </w:r>
      <w:r w:rsidR="00467DC0">
        <w:rPr>
          <w:rFonts w:ascii="Times New Roman" w:hAnsi="Times New Roman"/>
          <w:sz w:val="26"/>
          <w:szCs w:val="26"/>
        </w:rPr>
        <w:tab/>
      </w:r>
      <w:r w:rsidRPr="00E93ABA">
        <w:rPr>
          <w:rFonts w:ascii="Times New Roman" w:hAnsi="Times New Roman"/>
          <w:color w:val="000000"/>
          <w:sz w:val="26"/>
          <w:szCs w:val="26"/>
        </w:rPr>
        <w:t>Денежные средства, полученные Ассоциацией в результате наложения на член</w:t>
      </w:r>
      <w:r w:rsidR="00D36F7A">
        <w:rPr>
          <w:rFonts w:ascii="Times New Roman" w:hAnsi="Times New Roman"/>
          <w:color w:val="000000"/>
          <w:sz w:val="26"/>
          <w:szCs w:val="26"/>
        </w:rPr>
        <w:t>ов</w:t>
      </w:r>
      <w:r w:rsidRPr="00E93ABA">
        <w:rPr>
          <w:rFonts w:ascii="Times New Roman" w:hAnsi="Times New Roman"/>
          <w:color w:val="000000"/>
          <w:sz w:val="26"/>
          <w:szCs w:val="26"/>
        </w:rPr>
        <w:t xml:space="preserve"> Ассоциации штраф</w:t>
      </w:r>
      <w:r w:rsidR="00D36F7A">
        <w:rPr>
          <w:rFonts w:ascii="Times New Roman" w:hAnsi="Times New Roman"/>
          <w:color w:val="000000"/>
          <w:sz w:val="26"/>
          <w:szCs w:val="26"/>
        </w:rPr>
        <w:t>ов</w:t>
      </w:r>
      <w:r w:rsidR="005F5F66">
        <w:rPr>
          <w:rFonts w:ascii="Times New Roman" w:hAnsi="Times New Roman"/>
          <w:color w:val="000000"/>
          <w:sz w:val="26"/>
          <w:szCs w:val="26"/>
        </w:rPr>
        <w:t>.</w:t>
      </w:r>
    </w:p>
    <w:p w:rsidR="00A519C6" w:rsidRPr="00155F66" w:rsidRDefault="00A519C6" w:rsidP="00A519C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55F66">
        <w:rPr>
          <w:rFonts w:ascii="Times New Roman" w:hAnsi="Times New Roman"/>
          <w:sz w:val="26"/>
          <w:szCs w:val="26"/>
        </w:rPr>
        <w:t>.1.</w:t>
      </w:r>
      <w:r>
        <w:rPr>
          <w:rFonts w:ascii="Times New Roman" w:hAnsi="Times New Roman"/>
          <w:sz w:val="26"/>
          <w:szCs w:val="26"/>
        </w:rPr>
        <w:t>8</w:t>
      </w:r>
      <w:r w:rsidRPr="00155F66">
        <w:rPr>
          <w:rFonts w:ascii="Times New Roman" w:hAnsi="Times New Roman"/>
          <w:sz w:val="26"/>
          <w:szCs w:val="26"/>
        </w:rPr>
        <w:t>.</w:t>
      </w:r>
      <w:r w:rsidRPr="00155F66">
        <w:rPr>
          <w:rFonts w:ascii="Times New Roman" w:hAnsi="Times New Roman"/>
          <w:sz w:val="26"/>
          <w:szCs w:val="26"/>
        </w:rPr>
        <w:tab/>
        <w:t xml:space="preserve">Доходы, полученные от размещения средств компенсационного фонда </w:t>
      </w:r>
      <w:r>
        <w:rPr>
          <w:rFonts w:ascii="Times New Roman" w:hAnsi="Times New Roman"/>
          <w:sz w:val="26"/>
          <w:szCs w:val="26"/>
        </w:rPr>
        <w:t>Ассоциации</w:t>
      </w:r>
      <w:r w:rsidR="000C4B38">
        <w:rPr>
          <w:rFonts w:ascii="Times New Roman" w:hAnsi="Times New Roman"/>
          <w:sz w:val="26"/>
          <w:szCs w:val="26"/>
        </w:rPr>
        <w:t>, сформированного до 04.07.2016</w:t>
      </w:r>
      <w:r w:rsidRPr="00155F66">
        <w:rPr>
          <w:rFonts w:ascii="Times New Roman" w:hAnsi="Times New Roman"/>
          <w:sz w:val="26"/>
          <w:szCs w:val="26"/>
        </w:rPr>
        <w:t>.</w:t>
      </w:r>
    </w:p>
    <w:p w:rsidR="00A519C6" w:rsidRDefault="00A519C6" w:rsidP="00A519C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55F66">
        <w:rPr>
          <w:rFonts w:ascii="Times New Roman" w:hAnsi="Times New Roman"/>
          <w:sz w:val="26"/>
          <w:szCs w:val="26"/>
        </w:rPr>
        <w:t>.1.</w:t>
      </w:r>
      <w:r>
        <w:rPr>
          <w:rFonts w:ascii="Times New Roman" w:hAnsi="Times New Roman"/>
          <w:sz w:val="26"/>
          <w:szCs w:val="26"/>
        </w:rPr>
        <w:t>9</w:t>
      </w:r>
      <w:r w:rsidRPr="00155F66">
        <w:rPr>
          <w:rFonts w:ascii="Times New Roman" w:hAnsi="Times New Roman"/>
          <w:sz w:val="26"/>
          <w:szCs w:val="26"/>
        </w:rPr>
        <w:t>.</w:t>
      </w:r>
      <w:r w:rsidRPr="00155F66">
        <w:rPr>
          <w:rFonts w:ascii="Times New Roman" w:hAnsi="Times New Roman"/>
          <w:sz w:val="26"/>
          <w:szCs w:val="26"/>
        </w:rPr>
        <w:tab/>
        <w:t>Доходы, полученные от размещения средств компенсационного фонда обеспечения договорных обязательств.</w:t>
      </w:r>
    </w:p>
    <w:p w:rsidR="00A519C6" w:rsidRPr="00E87ED4" w:rsidRDefault="00A519C6" w:rsidP="00A519C6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87ED4">
        <w:rPr>
          <w:rFonts w:ascii="Times New Roman" w:hAnsi="Times New Roman"/>
          <w:sz w:val="26"/>
          <w:szCs w:val="26"/>
        </w:rPr>
        <w:t>Перечисление взносов в компенсационный фонд обеспечения договорных обязательств осуществляется индивидуальными предпринимателями или юридическими лицами на специальный банковский счет Ассоциации, открытый в российской кредитной организации, соответствующей требованиям, установленным Правительством РФ.</w:t>
      </w:r>
    </w:p>
    <w:p w:rsidR="00A519C6" w:rsidRPr="00D05D2B" w:rsidRDefault="00A519C6" w:rsidP="00A519C6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5027D">
        <w:rPr>
          <w:rFonts w:ascii="Times New Roman" w:hAnsi="Times New Roman"/>
          <w:sz w:val="26"/>
          <w:szCs w:val="26"/>
        </w:rPr>
        <w:t xml:space="preserve">Сумма взноса подлежит </w:t>
      </w:r>
      <w:r w:rsidR="00185454">
        <w:rPr>
          <w:rFonts w:ascii="Times New Roman" w:hAnsi="Times New Roman"/>
          <w:sz w:val="26"/>
          <w:szCs w:val="26"/>
        </w:rPr>
        <w:t>о</w:t>
      </w:r>
      <w:r w:rsidRPr="0045027D">
        <w:rPr>
          <w:rFonts w:ascii="Times New Roman" w:hAnsi="Times New Roman"/>
          <w:sz w:val="26"/>
          <w:szCs w:val="26"/>
        </w:rPr>
        <w:t xml:space="preserve">плате в размере, установленном подпунктами </w:t>
      </w:r>
      <w:r>
        <w:rPr>
          <w:rFonts w:ascii="Times New Roman" w:hAnsi="Times New Roman"/>
          <w:sz w:val="26"/>
          <w:szCs w:val="26"/>
        </w:rPr>
        <w:t>3</w:t>
      </w:r>
      <w:r w:rsidRPr="0045027D">
        <w:rPr>
          <w:rFonts w:ascii="Times New Roman" w:hAnsi="Times New Roman"/>
          <w:sz w:val="26"/>
          <w:szCs w:val="26"/>
        </w:rPr>
        <w:t>.2.1</w:t>
      </w:r>
      <w:r>
        <w:rPr>
          <w:rFonts w:ascii="Times New Roman" w:hAnsi="Times New Roman"/>
          <w:sz w:val="26"/>
          <w:szCs w:val="26"/>
        </w:rPr>
        <w:t>.</w:t>
      </w:r>
      <w:r w:rsidRPr="004502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D05D2B">
        <w:rPr>
          <w:rFonts w:ascii="Times New Roman" w:hAnsi="Times New Roman"/>
          <w:sz w:val="26"/>
          <w:szCs w:val="26"/>
        </w:rPr>
        <w:t xml:space="preserve"> 3.2.5. пун</w:t>
      </w:r>
      <w:r w:rsidR="005F5F66">
        <w:rPr>
          <w:rFonts w:ascii="Times New Roman" w:hAnsi="Times New Roman"/>
          <w:sz w:val="26"/>
          <w:szCs w:val="26"/>
        </w:rPr>
        <w:t>кта 3.2. настоящего Положения:</w:t>
      </w:r>
    </w:p>
    <w:p w:rsidR="00A519C6" w:rsidRPr="00234B85" w:rsidRDefault="00A519C6" w:rsidP="00A519C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234B85">
        <w:rPr>
          <w:rFonts w:ascii="Times New Roman" w:hAnsi="Times New Roman"/>
          <w:sz w:val="26"/>
          <w:szCs w:val="26"/>
        </w:rPr>
        <w:t>.3.1.</w:t>
      </w:r>
      <w:r w:rsidRPr="00234B85">
        <w:rPr>
          <w:rFonts w:ascii="Times New Roman" w:hAnsi="Times New Roman"/>
          <w:sz w:val="26"/>
          <w:szCs w:val="26"/>
        </w:rPr>
        <w:tab/>
        <w:t xml:space="preserve">Индивидуальным предпринимателем или юридическим лицом, в отношении которых принято решение о приеме в члены Ассоциации, </w:t>
      </w:r>
      <w:r w:rsidR="005F5F66">
        <w:rPr>
          <w:rFonts w:ascii="Times New Roman" w:hAnsi="Times New Roman"/>
          <w:sz w:val="26"/>
          <w:szCs w:val="26"/>
        </w:rPr>
        <w:t xml:space="preserve">в течение 7 </w:t>
      </w:r>
      <w:r w:rsidRPr="00234B85">
        <w:rPr>
          <w:rFonts w:ascii="Times New Roman" w:hAnsi="Times New Roman"/>
          <w:sz w:val="26"/>
          <w:szCs w:val="26"/>
        </w:rPr>
        <w:t>(семи) рабочих дней со дня получения ими</w:t>
      </w:r>
      <w:r>
        <w:rPr>
          <w:rFonts w:ascii="Times New Roman" w:hAnsi="Times New Roman"/>
          <w:sz w:val="26"/>
          <w:szCs w:val="26"/>
        </w:rPr>
        <w:t xml:space="preserve"> уведомления о принятом решении о приеме</w:t>
      </w:r>
      <w:r w:rsidRPr="00234B85">
        <w:rPr>
          <w:rFonts w:ascii="Times New Roman" w:hAnsi="Times New Roman"/>
          <w:sz w:val="26"/>
          <w:szCs w:val="26"/>
        </w:rPr>
        <w:t xml:space="preserve"> индивидуального предпринимателя или юридического лица в члены Ассоциации при </w:t>
      </w:r>
      <w:r>
        <w:rPr>
          <w:rFonts w:ascii="Times New Roman" w:hAnsi="Times New Roman"/>
          <w:sz w:val="26"/>
          <w:szCs w:val="26"/>
        </w:rPr>
        <w:t>условии, что в</w:t>
      </w:r>
      <w:r w:rsidRPr="00234B85">
        <w:rPr>
          <w:rFonts w:ascii="Times New Roman" w:hAnsi="Times New Roman"/>
          <w:sz w:val="26"/>
          <w:szCs w:val="26"/>
        </w:rPr>
        <w:t xml:space="preserve">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</w:t>
      </w:r>
      <w:r w:rsidR="002E32CF">
        <w:rPr>
          <w:rFonts w:ascii="Times New Roman" w:hAnsi="Times New Roman"/>
          <w:sz w:val="26"/>
          <w:szCs w:val="26"/>
        </w:rPr>
        <w:t>, договоров подряда на осуществление сноса</w:t>
      </w:r>
      <w:r w:rsidRPr="00234B85">
        <w:rPr>
          <w:rFonts w:ascii="Times New Roman" w:hAnsi="Times New Roman"/>
          <w:sz w:val="26"/>
          <w:szCs w:val="26"/>
        </w:rPr>
        <w:t xml:space="preserve"> с использованием конкурентных способов заключен</w:t>
      </w:r>
      <w:r w:rsidR="009D7115">
        <w:rPr>
          <w:rFonts w:ascii="Times New Roman" w:hAnsi="Times New Roman"/>
          <w:sz w:val="26"/>
          <w:szCs w:val="26"/>
        </w:rPr>
        <w:t>ия договоров.</w:t>
      </w:r>
    </w:p>
    <w:p w:rsidR="00A519C6" w:rsidRDefault="00A519C6" w:rsidP="00A519C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55F6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155F66">
        <w:rPr>
          <w:rFonts w:ascii="Times New Roman" w:hAnsi="Times New Roman"/>
          <w:sz w:val="26"/>
          <w:szCs w:val="26"/>
        </w:rPr>
        <w:t>.2.</w:t>
      </w:r>
      <w:r w:rsidRPr="00155F66">
        <w:rPr>
          <w:rFonts w:ascii="Times New Roman" w:hAnsi="Times New Roman"/>
          <w:sz w:val="26"/>
          <w:szCs w:val="26"/>
        </w:rPr>
        <w:tab/>
        <w:t xml:space="preserve">Индивидуальным предпринимателем или юридическим лицом, являющимся членом </w:t>
      </w:r>
      <w:r>
        <w:rPr>
          <w:rFonts w:ascii="Times New Roman" w:hAnsi="Times New Roman"/>
          <w:sz w:val="26"/>
          <w:szCs w:val="26"/>
        </w:rPr>
        <w:t>Ассоциации</w:t>
      </w:r>
      <w:r w:rsidRPr="00155F66">
        <w:rPr>
          <w:rFonts w:ascii="Times New Roman" w:hAnsi="Times New Roman"/>
          <w:sz w:val="26"/>
          <w:szCs w:val="26"/>
        </w:rPr>
        <w:t xml:space="preserve">, </w:t>
      </w:r>
      <w:r w:rsidR="00643059">
        <w:rPr>
          <w:rFonts w:ascii="Times New Roman" w:hAnsi="Times New Roman"/>
          <w:sz w:val="26"/>
          <w:szCs w:val="26"/>
        </w:rPr>
        <w:t xml:space="preserve">по </w:t>
      </w:r>
      <w:r w:rsidRPr="00155F66">
        <w:rPr>
          <w:rFonts w:ascii="Times New Roman" w:hAnsi="Times New Roman"/>
          <w:sz w:val="26"/>
          <w:szCs w:val="26"/>
        </w:rPr>
        <w:t>заявлени</w:t>
      </w:r>
      <w:r w:rsidR="00643059">
        <w:rPr>
          <w:rFonts w:ascii="Times New Roman" w:hAnsi="Times New Roman"/>
          <w:sz w:val="26"/>
          <w:szCs w:val="26"/>
        </w:rPr>
        <w:t>ю</w:t>
      </w:r>
      <w:r w:rsidR="009D7115">
        <w:rPr>
          <w:rFonts w:ascii="Times New Roman" w:hAnsi="Times New Roman"/>
          <w:sz w:val="26"/>
          <w:szCs w:val="26"/>
        </w:rPr>
        <w:t xml:space="preserve"> которых</w:t>
      </w:r>
      <w:r w:rsidR="00643059">
        <w:rPr>
          <w:rFonts w:ascii="Times New Roman" w:hAnsi="Times New Roman"/>
          <w:sz w:val="26"/>
          <w:szCs w:val="26"/>
        </w:rPr>
        <w:t xml:space="preserve"> Советом Ассоциации принято решение о наделении заявителя правом на выполнение работ по строительству, реконструкции, капитальному ремонту, сносу объектов капитального строительства по договорам строительного подряда, договорам подряда на осуществление сноса, заключаемым с использованием конкурентных способов заключения договоров, </w:t>
      </w:r>
      <w:r w:rsidR="00022CA4">
        <w:rPr>
          <w:rFonts w:ascii="Times New Roman" w:hAnsi="Times New Roman"/>
          <w:sz w:val="26"/>
          <w:szCs w:val="26"/>
        </w:rPr>
        <w:t xml:space="preserve">в </w:t>
      </w:r>
      <w:r w:rsidR="00643059">
        <w:rPr>
          <w:rFonts w:ascii="Times New Roman" w:hAnsi="Times New Roman"/>
          <w:sz w:val="26"/>
          <w:szCs w:val="26"/>
        </w:rPr>
        <w:t xml:space="preserve">течение </w:t>
      </w:r>
      <w:r w:rsidR="000929F9" w:rsidRPr="000929F9">
        <w:rPr>
          <w:rFonts w:ascii="Times New Roman" w:hAnsi="Times New Roman"/>
          <w:sz w:val="26"/>
          <w:szCs w:val="26"/>
        </w:rPr>
        <w:t>7</w:t>
      </w:r>
      <w:r w:rsidR="00022CA4" w:rsidRPr="000929F9">
        <w:rPr>
          <w:rFonts w:ascii="Times New Roman" w:hAnsi="Times New Roman"/>
          <w:sz w:val="26"/>
          <w:szCs w:val="26"/>
        </w:rPr>
        <w:t xml:space="preserve"> </w:t>
      </w:r>
      <w:r w:rsidRPr="000929F9">
        <w:rPr>
          <w:rFonts w:ascii="Times New Roman" w:hAnsi="Times New Roman"/>
          <w:sz w:val="26"/>
          <w:szCs w:val="26"/>
        </w:rPr>
        <w:t>(</w:t>
      </w:r>
      <w:r w:rsidR="000929F9" w:rsidRPr="000929F9">
        <w:rPr>
          <w:rFonts w:ascii="Times New Roman" w:hAnsi="Times New Roman"/>
          <w:sz w:val="26"/>
          <w:szCs w:val="26"/>
        </w:rPr>
        <w:t>семи</w:t>
      </w:r>
      <w:r w:rsidRPr="000929F9">
        <w:rPr>
          <w:rFonts w:ascii="Times New Roman" w:hAnsi="Times New Roman"/>
          <w:sz w:val="26"/>
          <w:szCs w:val="26"/>
        </w:rPr>
        <w:t>) рабочих дней</w:t>
      </w:r>
      <w:r w:rsidRPr="00155F66">
        <w:rPr>
          <w:rFonts w:ascii="Times New Roman" w:hAnsi="Times New Roman"/>
          <w:sz w:val="26"/>
          <w:szCs w:val="26"/>
        </w:rPr>
        <w:t xml:space="preserve"> со дня </w:t>
      </w:r>
      <w:r w:rsidR="000929F9">
        <w:rPr>
          <w:rFonts w:ascii="Times New Roman" w:hAnsi="Times New Roman"/>
          <w:sz w:val="26"/>
          <w:szCs w:val="26"/>
        </w:rPr>
        <w:t xml:space="preserve">получения членом Ассоциации уведомления о </w:t>
      </w:r>
      <w:r w:rsidR="00643059">
        <w:rPr>
          <w:rFonts w:ascii="Times New Roman" w:hAnsi="Times New Roman"/>
          <w:sz w:val="26"/>
          <w:szCs w:val="26"/>
        </w:rPr>
        <w:t>соответствующем</w:t>
      </w:r>
      <w:r w:rsidR="000929F9">
        <w:rPr>
          <w:rFonts w:ascii="Times New Roman" w:hAnsi="Times New Roman"/>
          <w:sz w:val="26"/>
          <w:szCs w:val="26"/>
        </w:rPr>
        <w:t xml:space="preserve"> решении</w:t>
      </w:r>
      <w:r>
        <w:rPr>
          <w:rFonts w:ascii="Times New Roman" w:hAnsi="Times New Roman"/>
          <w:sz w:val="26"/>
          <w:szCs w:val="26"/>
        </w:rPr>
        <w:t>.</w:t>
      </w:r>
    </w:p>
    <w:p w:rsidR="00A519C6" w:rsidRPr="00DA4A80" w:rsidRDefault="00A519C6" w:rsidP="00DA4A80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5027D">
        <w:rPr>
          <w:rFonts w:ascii="Times New Roman" w:hAnsi="Times New Roman"/>
          <w:sz w:val="26"/>
          <w:szCs w:val="26"/>
        </w:rPr>
        <w:t>Член Ассоциации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обязательствам, предусмотренн</w:t>
      </w:r>
      <w:r w:rsidR="00DE6344">
        <w:rPr>
          <w:rFonts w:ascii="Times New Roman" w:hAnsi="Times New Roman"/>
          <w:sz w:val="26"/>
          <w:szCs w:val="26"/>
        </w:rPr>
        <w:t>ого</w:t>
      </w:r>
      <w:r w:rsidRPr="0045027D">
        <w:rPr>
          <w:rFonts w:ascii="Times New Roman" w:hAnsi="Times New Roman"/>
          <w:sz w:val="26"/>
          <w:szCs w:val="26"/>
        </w:rPr>
        <w:t xml:space="preserve"> подпунктами </w:t>
      </w:r>
      <w:r>
        <w:rPr>
          <w:rFonts w:ascii="Times New Roman" w:hAnsi="Times New Roman"/>
          <w:sz w:val="26"/>
          <w:szCs w:val="26"/>
        </w:rPr>
        <w:t>3</w:t>
      </w:r>
      <w:r w:rsidRPr="0045027D">
        <w:rPr>
          <w:rFonts w:ascii="Times New Roman" w:hAnsi="Times New Roman"/>
          <w:sz w:val="26"/>
          <w:szCs w:val="26"/>
        </w:rPr>
        <w:t>.2.</w:t>
      </w:r>
      <w:r w:rsidR="002037B9">
        <w:rPr>
          <w:rFonts w:ascii="Times New Roman" w:hAnsi="Times New Roman"/>
          <w:sz w:val="26"/>
          <w:szCs w:val="26"/>
        </w:rPr>
        <w:t>2</w:t>
      </w:r>
      <w:r w:rsidRPr="0045027D">
        <w:rPr>
          <w:rFonts w:ascii="Times New Roman" w:hAnsi="Times New Roman"/>
          <w:sz w:val="26"/>
          <w:szCs w:val="26"/>
        </w:rPr>
        <w:t>.</w:t>
      </w:r>
      <w:r w:rsidR="0033701A">
        <w:rPr>
          <w:rFonts w:ascii="Times New Roman" w:hAnsi="Times New Roman"/>
          <w:sz w:val="26"/>
          <w:szCs w:val="26"/>
        </w:rPr>
        <w:t xml:space="preserve"> </w:t>
      </w:r>
      <w:r w:rsidRPr="0045027D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3</w:t>
      </w:r>
      <w:r w:rsidRPr="0045027D">
        <w:rPr>
          <w:rFonts w:ascii="Times New Roman" w:hAnsi="Times New Roman"/>
          <w:sz w:val="26"/>
          <w:szCs w:val="26"/>
        </w:rPr>
        <w:t xml:space="preserve">.2.5. пункта </w:t>
      </w:r>
      <w:r>
        <w:rPr>
          <w:rFonts w:ascii="Times New Roman" w:hAnsi="Times New Roman"/>
          <w:sz w:val="26"/>
          <w:szCs w:val="26"/>
        </w:rPr>
        <w:t>3</w:t>
      </w:r>
      <w:r w:rsidRPr="0045027D">
        <w:rPr>
          <w:rFonts w:ascii="Times New Roman" w:hAnsi="Times New Roman"/>
          <w:sz w:val="26"/>
          <w:szCs w:val="26"/>
        </w:rPr>
        <w:t>.2</w:t>
      </w:r>
      <w:r>
        <w:rPr>
          <w:rFonts w:ascii="Times New Roman" w:hAnsi="Times New Roman"/>
          <w:sz w:val="26"/>
          <w:szCs w:val="26"/>
        </w:rPr>
        <w:t>.</w:t>
      </w:r>
      <w:r w:rsidRPr="0045027D">
        <w:rPr>
          <w:rFonts w:ascii="Times New Roman" w:hAnsi="Times New Roman"/>
          <w:sz w:val="26"/>
          <w:szCs w:val="26"/>
        </w:rPr>
        <w:t xml:space="preserve"> настоящего Положения, обязан самостоятельно внести дополнительный взнос в компенсационный фонд обеспечения договорных обязательств в течение </w:t>
      </w:r>
      <w:r w:rsidR="00A828B3">
        <w:rPr>
          <w:rFonts w:ascii="Times New Roman" w:hAnsi="Times New Roman"/>
          <w:sz w:val="26"/>
          <w:szCs w:val="26"/>
        </w:rPr>
        <w:t>7</w:t>
      </w:r>
      <w:r w:rsidRPr="0045027D">
        <w:rPr>
          <w:rFonts w:ascii="Times New Roman" w:hAnsi="Times New Roman"/>
          <w:sz w:val="26"/>
          <w:szCs w:val="26"/>
        </w:rPr>
        <w:t xml:space="preserve"> (</w:t>
      </w:r>
      <w:r w:rsidR="00A828B3">
        <w:rPr>
          <w:rFonts w:ascii="Times New Roman" w:hAnsi="Times New Roman"/>
          <w:sz w:val="26"/>
          <w:szCs w:val="26"/>
        </w:rPr>
        <w:t>семи</w:t>
      </w:r>
      <w:r w:rsidRPr="0045027D">
        <w:rPr>
          <w:rFonts w:ascii="Times New Roman" w:hAnsi="Times New Roman"/>
          <w:sz w:val="26"/>
          <w:szCs w:val="26"/>
        </w:rPr>
        <w:t xml:space="preserve">) рабочих дней со дня </w:t>
      </w:r>
      <w:r w:rsidR="00643059">
        <w:rPr>
          <w:rFonts w:ascii="Times New Roman" w:hAnsi="Times New Roman"/>
          <w:sz w:val="26"/>
          <w:szCs w:val="26"/>
        </w:rPr>
        <w:t xml:space="preserve">получения им уведомления о </w:t>
      </w:r>
      <w:r w:rsidR="00643059">
        <w:rPr>
          <w:rFonts w:ascii="Times New Roman" w:hAnsi="Times New Roman"/>
          <w:sz w:val="26"/>
          <w:szCs w:val="26"/>
        </w:rPr>
        <w:lastRenderedPageBreak/>
        <w:t>принятом Советом Ассоциации на основании заявления</w:t>
      </w:r>
      <w:r w:rsidR="00752B8D">
        <w:rPr>
          <w:rFonts w:ascii="Times New Roman" w:hAnsi="Times New Roman"/>
          <w:sz w:val="26"/>
          <w:szCs w:val="26"/>
        </w:rPr>
        <w:t xml:space="preserve"> члена Ассоциации</w:t>
      </w:r>
      <w:r w:rsidR="00643059">
        <w:rPr>
          <w:rFonts w:ascii="Times New Roman" w:hAnsi="Times New Roman"/>
          <w:sz w:val="26"/>
          <w:szCs w:val="26"/>
        </w:rPr>
        <w:t xml:space="preserve"> решении</w:t>
      </w:r>
      <w:r w:rsidRPr="0045027D">
        <w:rPr>
          <w:rFonts w:ascii="Times New Roman" w:hAnsi="Times New Roman"/>
          <w:sz w:val="26"/>
          <w:szCs w:val="26"/>
        </w:rPr>
        <w:t xml:space="preserve"> об увеличении уровня ответственности</w:t>
      </w:r>
      <w:r w:rsidR="009D7115">
        <w:rPr>
          <w:rFonts w:ascii="Times New Roman" w:hAnsi="Times New Roman"/>
          <w:sz w:val="26"/>
          <w:szCs w:val="26"/>
        </w:rPr>
        <w:t xml:space="preserve"> члена Ассоциации</w:t>
      </w:r>
      <w:r w:rsidRPr="0045027D">
        <w:rPr>
          <w:rFonts w:ascii="Times New Roman" w:hAnsi="Times New Roman"/>
          <w:sz w:val="26"/>
          <w:szCs w:val="26"/>
        </w:rPr>
        <w:t xml:space="preserve"> по обязательствам из договоров строительного подряда</w:t>
      </w:r>
      <w:r w:rsidR="00DE6344">
        <w:rPr>
          <w:rFonts w:ascii="Times New Roman" w:hAnsi="Times New Roman"/>
          <w:sz w:val="26"/>
          <w:szCs w:val="26"/>
        </w:rPr>
        <w:t>, договоров подряда на осуществление сноса</w:t>
      </w:r>
      <w:r w:rsidR="00752B8D">
        <w:rPr>
          <w:rFonts w:ascii="Times New Roman" w:hAnsi="Times New Roman"/>
          <w:sz w:val="26"/>
          <w:szCs w:val="26"/>
        </w:rPr>
        <w:t>.</w:t>
      </w:r>
    </w:p>
    <w:p w:rsidR="00A519C6" w:rsidRPr="0045027D" w:rsidRDefault="00A519C6" w:rsidP="00A519C6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5027D">
        <w:rPr>
          <w:rFonts w:ascii="Times New Roman" w:hAnsi="Times New Roman"/>
          <w:sz w:val="26"/>
          <w:szCs w:val="26"/>
        </w:rPr>
        <w:t>Член Ассоциации ежегодно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а также внутренними документами Ассоциации, обязан уведомлять Ассоциацию о фактическом совокупном размере обязательств по договорам строительного подряда</w:t>
      </w:r>
      <w:r w:rsidR="002037B9">
        <w:rPr>
          <w:rFonts w:ascii="Times New Roman" w:hAnsi="Times New Roman"/>
          <w:sz w:val="26"/>
          <w:szCs w:val="26"/>
        </w:rPr>
        <w:t>, договорам подряда на осуществление сноса</w:t>
      </w:r>
      <w:r w:rsidRPr="0045027D">
        <w:rPr>
          <w:rFonts w:ascii="Times New Roman" w:hAnsi="Times New Roman"/>
          <w:sz w:val="26"/>
          <w:szCs w:val="26"/>
        </w:rPr>
        <w:t>, заключенным таким лицом в течение отчетного года с использованием конкурентных способов заключения договоров.</w:t>
      </w:r>
    </w:p>
    <w:p w:rsidR="00BF567F" w:rsidRDefault="00A519C6" w:rsidP="00BF567F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5027D">
        <w:rPr>
          <w:rFonts w:ascii="Times New Roman" w:hAnsi="Times New Roman"/>
          <w:sz w:val="26"/>
          <w:szCs w:val="26"/>
        </w:rPr>
        <w:t xml:space="preserve">При получении от Ассоциации предупреждения о превышении установленного подпунктами </w:t>
      </w:r>
      <w:r>
        <w:rPr>
          <w:rFonts w:ascii="Times New Roman" w:hAnsi="Times New Roman"/>
          <w:sz w:val="26"/>
          <w:szCs w:val="26"/>
        </w:rPr>
        <w:t>3</w:t>
      </w:r>
      <w:r w:rsidRPr="0045027D">
        <w:rPr>
          <w:rFonts w:ascii="Times New Roman" w:hAnsi="Times New Roman"/>
          <w:sz w:val="26"/>
          <w:szCs w:val="26"/>
        </w:rPr>
        <w:t xml:space="preserve">.2.1. – </w:t>
      </w:r>
      <w:r>
        <w:rPr>
          <w:rFonts w:ascii="Times New Roman" w:hAnsi="Times New Roman"/>
          <w:sz w:val="26"/>
          <w:szCs w:val="26"/>
        </w:rPr>
        <w:t>3</w:t>
      </w:r>
      <w:r w:rsidRPr="0045027D">
        <w:rPr>
          <w:rFonts w:ascii="Times New Roman" w:hAnsi="Times New Roman"/>
          <w:sz w:val="26"/>
          <w:szCs w:val="26"/>
        </w:rPr>
        <w:t xml:space="preserve">.2.5. пункта </w:t>
      </w:r>
      <w:r>
        <w:rPr>
          <w:rFonts w:ascii="Times New Roman" w:hAnsi="Times New Roman"/>
          <w:sz w:val="26"/>
          <w:szCs w:val="26"/>
        </w:rPr>
        <w:t>3</w:t>
      </w:r>
      <w:r w:rsidRPr="0045027D">
        <w:rPr>
          <w:rFonts w:ascii="Times New Roman" w:hAnsi="Times New Roman"/>
          <w:sz w:val="26"/>
          <w:szCs w:val="26"/>
        </w:rPr>
        <w:t>.2</w:t>
      </w:r>
      <w:r>
        <w:rPr>
          <w:rFonts w:ascii="Times New Roman" w:hAnsi="Times New Roman"/>
          <w:sz w:val="26"/>
          <w:szCs w:val="26"/>
        </w:rPr>
        <w:t>.</w:t>
      </w:r>
      <w:r w:rsidRPr="0045027D">
        <w:rPr>
          <w:rFonts w:ascii="Times New Roman" w:hAnsi="Times New Roman"/>
          <w:sz w:val="26"/>
          <w:szCs w:val="26"/>
        </w:rPr>
        <w:t xml:space="preserve"> настоящего Положения уровня ответственности члена Ассоциации по обязательствам и требования об увеличении размера внесенного таким членом взноса в компенсационный фонд обеспечения договорных обязательств до уровня ответственности, соответствующего совокупному размеру обязательств по договорам строительного подряда,</w:t>
      </w:r>
      <w:r w:rsidR="002037B9">
        <w:rPr>
          <w:rFonts w:ascii="Times New Roman" w:hAnsi="Times New Roman"/>
          <w:sz w:val="26"/>
          <w:szCs w:val="26"/>
        </w:rPr>
        <w:t xml:space="preserve"> договорам подряда на осуществление сноса,</w:t>
      </w:r>
      <w:r w:rsidRPr="0045027D">
        <w:rPr>
          <w:rFonts w:ascii="Times New Roman" w:hAnsi="Times New Roman"/>
          <w:sz w:val="26"/>
          <w:szCs w:val="26"/>
        </w:rPr>
        <w:t xml:space="preserve"> заключенным таким членом с использованием конкурентных способов заключения договоров, индивидуальный предприниматель или юридическое лицо в течение 5 (пяти) календарных дней с даты получения указанных документов обязан</w:t>
      </w:r>
      <w:r w:rsidR="00DA4A80">
        <w:rPr>
          <w:rFonts w:ascii="Times New Roman" w:hAnsi="Times New Roman"/>
          <w:sz w:val="26"/>
          <w:szCs w:val="26"/>
        </w:rPr>
        <w:t>ы</w:t>
      </w:r>
      <w:r w:rsidRPr="0045027D">
        <w:rPr>
          <w:rFonts w:ascii="Times New Roman" w:hAnsi="Times New Roman"/>
          <w:sz w:val="26"/>
          <w:szCs w:val="26"/>
        </w:rPr>
        <w:t xml:space="preserve"> внести дополнительный взнос в компенсационный фонд обеспечения договорных обязательств до размера взноса, предусмотренного подпунктами </w:t>
      </w:r>
      <w:r>
        <w:rPr>
          <w:rFonts w:ascii="Times New Roman" w:hAnsi="Times New Roman"/>
          <w:sz w:val="26"/>
          <w:szCs w:val="26"/>
        </w:rPr>
        <w:t>3</w:t>
      </w:r>
      <w:r w:rsidRPr="0045027D">
        <w:rPr>
          <w:rFonts w:ascii="Times New Roman" w:hAnsi="Times New Roman"/>
          <w:sz w:val="26"/>
          <w:szCs w:val="26"/>
        </w:rPr>
        <w:t>.2.</w:t>
      </w:r>
      <w:r w:rsidR="002037B9">
        <w:rPr>
          <w:rFonts w:ascii="Times New Roman" w:hAnsi="Times New Roman"/>
          <w:sz w:val="26"/>
          <w:szCs w:val="26"/>
        </w:rPr>
        <w:t>2</w:t>
      </w:r>
      <w:r w:rsidRPr="0045027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027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3</w:t>
      </w:r>
      <w:r w:rsidRPr="0045027D">
        <w:rPr>
          <w:rFonts w:ascii="Times New Roman" w:hAnsi="Times New Roman"/>
          <w:sz w:val="26"/>
          <w:szCs w:val="26"/>
        </w:rPr>
        <w:t>.2.5</w:t>
      </w:r>
      <w:r>
        <w:rPr>
          <w:rFonts w:ascii="Times New Roman" w:hAnsi="Times New Roman"/>
          <w:sz w:val="26"/>
          <w:szCs w:val="26"/>
        </w:rPr>
        <w:t>.</w:t>
      </w:r>
      <w:r w:rsidRPr="0045027D">
        <w:rPr>
          <w:rFonts w:ascii="Times New Roman" w:hAnsi="Times New Roman"/>
          <w:sz w:val="26"/>
          <w:szCs w:val="26"/>
        </w:rPr>
        <w:t xml:space="preserve"> пункта </w:t>
      </w:r>
      <w:r>
        <w:rPr>
          <w:rFonts w:ascii="Times New Roman" w:hAnsi="Times New Roman"/>
          <w:sz w:val="26"/>
          <w:szCs w:val="26"/>
        </w:rPr>
        <w:t>3</w:t>
      </w:r>
      <w:r w:rsidRPr="0045027D">
        <w:rPr>
          <w:rFonts w:ascii="Times New Roman" w:hAnsi="Times New Roman"/>
          <w:sz w:val="26"/>
          <w:szCs w:val="26"/>
        </w:rPr>
        <w:t>.2</w:t>
      </w:r>
      <w:r>
        <w:rPr>
          <w:rFonts w:ascii="Times New Roman" w:hAnsi="Times New Roman"/>
          <w:sz w:val="26"/>
          <w:szCs w:val="26"/>
        </w:rPr>
        <w:t>.</w:t>
      </w:r>
      <w:r w:rsidRPr="0045027D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BF567F" w:rsidRPr="00BF567F" w:rsidRDefault="00BF567F" w:rsidP="00BF567F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5027D">
        <w:rPr>
          <w:rFonts w:ascii="Times New Roman" w:hAnsi="Times New Roman"/>
          <w:sz w:val="26"/>
          <w:szCs w:val="26"/>
        </w:rPr>
        <w:t xml:space="preserve">Член Ассоциации, не </w:t>
      </w:r>
      <w:r>
        <w:rPr>
          <w:rFonts w:ascii="Times New Roman" w:hAnsi="Times New Roman"/>
          <w:sz w:val="26"/>
          <w:szCs w:val="26"/>
        </w:rPr>
        <w:t>о</w:t>
      </w:r>
      <w:r w:rsidRPr="0045027D">
        <w:rPr>
          <w:rFonts w:ascii="Times New Roman" w:hAnsi="Times New Roman"/>
          <w:sz w:val="26"/>
          <w:szCs w:val="26"/>
        </w:rPr>
        <w:t>плативший указанны</w:t>
      </w:r>
      <w:r>
        <w:rPr>
          <w:rFonts w:ascii="Times New Roman" w:hAnsi="Times New Roman"/>
          <w:sz w:val="26"/>
          <w:szCs w:val="26"/>
        </w:rPr>
        <w:t>е</w:t>
      </w:r>
      <w:r w:rsidRPr="0045027D">
        <w:rPr>
          <w:rFonts w:ascii="Times New Roman" w:hAnsi="Times New Roman"/>
          <w:sz w:val="26"/>
          <w:szCs w:val="26"/>
        </w:rPr>
        <w:t xml:space="preserve"> в пункт</w:t>
      </w:r>
      <w:r>
        <w:rPr>
          <w:rFonts w:ascii="Times New Roman" w:hAnsi="Times New Roman"/>
          <w:sz w:val="26"/>
          <w:szCs w:val="26"/>
        </w:rPr>
        <w:t>ах 2.3., 2.4., 2.6. настоящего Положения</w:t>
      </w:r>
      <w:r w:rsidRPr="0045027D">
        <w:rPr>
          <w:rFonts w:ascii="Times New Roman" w:hAnsi="Times New Roman"/>
          <w:sz w:val="26"/>
          <w:szCs w:val="26"/>
        </w:rPr>
        <w:t xml:space="preserve"> взнос</w:t>
      </w:r>
      <w:r>
        <w:rPr>
          <w:rFonts w:ascii="Times New Roman" w:hAnsi="Times New Roman"/>
          <w:sz w:val="26"/>
          <w:szCs w:val="26"/>
        </w:rPr>
        <w:t>ы</w:t>
      </w:r>
      <w:r w:rsidRPr="0045027D">
        <w:rPr>
          <w:rFonts w:ascii="Times New Roman" w:hAnsi="Times New Roman"/>
          <w:sz w:val="26"/>
          <w:szCs w:val="26"/>
        </w:rPr>
        <w:t xml:space="preserve"> в компенсационный фонд обеспечения договорных обязательств, не имеет права принимать участие в заключении договоров строительного подряда</w:t>
      </w:r>
      <w:r>
        <w:rPr>
          <w:rFonts w:ascii="Times New Roman" w:hAnsi="Times New Roman"/>
          <w:sz w:val="26"/>
          <w:szCs w:val="26"/>
        </w:rPr>
        <w:t>, договоров подряда на осуществление сноса</w:t>
      </w:r>
      <w:r w:rsidRPr="0045027D">
        <w:rPr>
          <w:rFonts w:ascii="Times New Roman" w:hAnsi="Times New Roman"/>
          <w:sz w:val="26"/>
          <w:szCs w:val="26"/>
        </w:rPr>
        <w:t xml:space="preserve"> с использованием конкурентных способов заключения договоров, требующих</w:t>
      </w:r>
      <w:r>
        <w:rPr>
          <w:rFonts w:ascii="Times New Roman" w:hAnsi="Times New Roman"/>
          <w:sz w:val="26"/>
          <w:szCs w:val="26"/>
        </w:rPr>
        <w:t xml:space="preserve"> наделения члена Ассоциации соответствующим правом либо</w:t>
      </w:r>
      <w:r w:rsidRPr="0045027D">
        <w:rPr>
          <w:rFonts w:ascii="Times New Roman" w:hAnsi="Times New Roman"/>
          <w:sz w:val="26"/>
          <w:szCs w:val="26"/>
        </w:rPr>
        <w:t xml:space="preserve"> увеличения уровня ответственности.</w:t>
      </w:r>
    </w:p>
    <w:p w:rsidR="00A519C6" w:rsidRDefault="00A519C6" w:rsidP="00A519C6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26D07">
        <w:rPr>
          <w:rFonts w:ascii="Times New Roman" w:hAnsi="Times New Roman"/>
          <w:sz w:val="26"/>
          <w:szCs w:val="26"/>
        </w:rPr>
        <w:t>Не допускается освобождение члена Ассоциации от обязанности внесения взноса в компенсационный фонд обеспечения договорных обязательств</w:t>
      </w:r>
      <w:r w:rsidR="00BF567F">
        <w:rPr>
          <w:rFonts w:ascii="Times New Roman" w:hAnsi="Times New Roman"/>
          <w:sz w:val="26"/>
          <w:szCs w:val="26"/>
        </w:rPr>
        <w:t xml:space="preserve"> в случаях, предусмотренных пунктами 2.3., 2.4., 2.6. настоящего Положения</w:t>
      </w:r>
      <w:r w:rsidRPr="00826D07">
        <w:rPr>
          <w:rFonts w:ascii="Times New Roman" w:hAnsi="Times New Roman"/>
          <w:sz w:val="26"/>
          <w:szCs w:val="26"/>
        </w:rPr>
        <w:t xml:space="preserve">. Не допускается </w:t>
      </w:r>
      <w:r w:rsidR="00185454">
        <w:rPr>
          <w:rFonts w:ascii="Times New Roman" w:hAnsi="Times New Roman"/>
          <w:sz w:val="26"/>
          <w:szCs w:val="26"/>
        </w:rPr>
        <w:t>о</w:t>
      </w:r>
      <w:r w:rsidRPr="00826D07">
        <w:rPr>
          <w:rFonts w:ascii="Times New Roman" w:hAnsi="Times New Roman"/>
          <w:sz w:val="26"/>
          <w:szCs w:val="26"/>
        </w:rPr>
        <w:t xml:space="preserve">плата взноса в компенсационный фонд обеспечения договорных обязательств в рассрочку или иным способом, исключающим единовременную </w:t>
      </w:r>
      <w:r w:rsidR="00185454">
        <w:rPr>
          <w:rFonts w:ascii="Times New Roman" w:hAnsi="Times New Roman"/>
          <w:sz w:val="26"/>
          <w:szCs w:val="26"/>
        </w:rPr>
        <w:t>о</w:t>
      </w:r>
      <w:r w:rsidRPr="00826D07">
        <w:rPr>
          <w:rFonts w:ascii="Times New Roman" w:hAnsi="Times New Roman"/>
          <w:sz w:val="26"/>
          <w:szCs w:val="26"/>
        </w:rPr>
        <w:t xml:space="preserve">плату указанного взноса, а также </w:t>
      </w:r>
      <w:r w:rsidR="00185454">
        <w:rPr>
          <w:rFonts w:ascii="Times New Roman" w:hAnsi="Times New Roman"/>
          <w:sz w:val="26"/>
          <w:szCs w:val="26"/>
        </w:rPr>
        <w:t>о</w:t>
      </w:r>
      <w:r w:rsidRPr="00826D07">
        <w:rPr>
          <w:rFonts w:ascii="Times New Roman" w:hAnsi="Times New Roman"/>
          <w:sz w:val="26"/>
          <w:szCs w:val="26"/>
        </w:rPr>
        <w:t xml:space="preserve">плата взноса третьими лицами, не являющимися членами Ассоциации, за исключением случая, предусмотренного ч. 16 ст. 55.16 Градостроительного кодекса РФ. </w:t>
      </w:r>
    </w:p>
    <w:p w:rsidR="00A519C6" w:rsidRPr="00826D07" w:rsidRDefault="00A519C6" w:rsidP="00A519C6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26D07">
        <w:rPr>
          <w:rFonts w:ascii="Times New Roman" w:hAnsi="Times New Roman"/>
          <w:sz w:val="26"/>
          <w:szCs w:val="26"/>
        </w:rPr>
        <w:t>Лицу, прекратившему членство</w:t>
      </w:r>
      <w:r w:rsidR="005F5F66">
        <w:rPr>
          <w:rFonts w:ascii="Times New Roman" w:hAnsi="Times New Roman"/>
          <w:sz w:val="26"/>
          <w:szCs w:val="26"/>
        </w:rPr>
        <w:t xml:space="preserve"> в Ассоциации, не возвращаются о</w:t>
      </w:r>
      <w:r w:rsidRPr="00826D07">
        <w:rPr>
          <w:rFonts w:ascii="Times New Roman" w:hAnsi="Times New Roman"/>
          <w:sz w:val="26"/>
          <w:szCs w:val="26"/>
        </w:rPr>
        <w:t>плаченные взнос (взносы) в компенсационный фонд обеспечения договорных обязательств, если иное не предусмотрено действующим законодательством.</w:t>
      </w:r>
    </w:p>
    <w:p w:rsidR="00A519C6" w:rsidRPr="00155F66" w:rsidRDefault="00A519C6" w:rsidP="00A519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19C6" w:rsidRPr="00155F66" w:rsidRDefault="00A519C6" w:rsidP="00A519C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155F66">
        <w:rPr>
          <w:rFonts w:ascii="Times New Roman" w:hAnsi="Times New Roman"/>
          <w:b/>
          <w:sz w:val="26"/>
          <w:szCs w:val="26"/>
        </w:rPr>
        <w:t>.</w:t>
      </w:r>
      <w:r w:rsidRPr="00155F66">
        <w:rPr>
          <w:rFonts w:ascii="Times New Roman" w:hAnsi="Times New Roman"/>
          <w:b/>
          <w:sz w:val="26"/>
          <w:szCs w:val="26"/>
        </w:rPr>
        <w:tab/>
        <w:t>Определение</w:t>
      </w:r>
      <w:r w:rsidR="00FF54A4">
        <w:rPr>
          <w:rFonts w:ascii="Times New Roman" w:hAnsi="Times New Roman"/>
          <w:b/>
          <w:sz w:val="26"/>
          <w:szCs w:val="26"/>
        </w:rPr>
        <w:t xml:space="preserve"> минимального</w:t>
      </w:r>
      <w:r w:rsidRPr="00155F66">
        <w:rPr>
          <w:rFonts w:ascii="Times New Roman" w:hAnsi="Times New Roman"/>
          <w:b/>
          <w:sz w:val="26"/>
          <w:szCs w:val="26"/>
        </w:rPr>
        <w:t xml:space="preserve"> размера взноса</w:t>
      </w:r>
    </w:p>
    <w:p w:rsidR="00A519C6" w:rsidRDefault="00A519C6" w:rsidP="00A519C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5F66">
        <w:rPr>
          <w:rFonts w:ascii="Times New Roman" w:hAnsi="Times New Roman"/>
          <w:b/>
          <w:sz w:val="26"/>
          <w:szCs w:val="26"/>
        </w:rPr>
        <w:t xml:space="preserve"> в компенсационный фонд обеспечения договорных обязательств. </w:t>
      </w:r>
    </w:p>
    <w:p w:rsidR="00A519C6" w:rsidRDefault="00A519C6" w:rsidP="00A519C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5F66">
        <w:rPr>
          <w:rFonts w:ascii="Times New Roman" w:hAnsi="Times New Roman"/>
          <w:b/>
          <w:sz w:val="26"/>
          <w:szCs w:val="26"/>
        </w:rPr>
        <w:t>Уровни ответственности членов</w:t>
      </w:r>
      <w:r w:rsidRPr="005515C0">
        <w:rPr>
          <w:rFonts w:ascii="Times New Roman" w:hAnsi="Times New Roman"/>
          <w:b/>
          <w:sz w:val="26"/>
          <w:szCs w:val="26"/>
        </w:rPr>
        <w:t xml:space="preserve"> Ассоциации</w:t>
      </w:r>
    </w:p>
    <w:p w:rsidR="00A519C6" w:rsidRDefault="00A519C6" w:rsidP="00A519C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519C6" w:rsidRPr="00155F66" w:rsidRDefault="00A519C6" w:rsidP="00A519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155F66">
        <w:rPr>
          <w:rFonts w:ascii="Times New Roman" w:hAnsi="Times New Roman"/>
          <w:sz w:val="26"/>
          <w:szCs w:val="26"/>
        </w:rPr>
        <w:t>.1.</w:t>
      </w:r>
      <w:r w:rsidRPr="00155F66">
        <w:rPr>
          <w:rFonts w:ascii="Times New Roman" w:hAnsi="Times New Roman"/>
          <w:sz w:val="26"/>
          <w:szCs w:val="26"/>
        </w:rPr>
        <w:tab/>
        <w:t>Размер компенсационного фонда обеспечения договорных обязательств рассчитывается как сумма определенных для каждого уровня ответственности</w:t>
      </w:r>
      <w:r w:rsidR="009D7115">
        <w:rPr>
          <w:rFonts w:ascii="Times New Roman" w:hAnsi="Times New Roman"/>
          <w:sz w:val="26"/>
          <w:szCs w:val="26"/>
        </w:rPr>
        <w:t xml:space="preserve"> членов Ассоциации</w:t>
      </w:r>
      <w:r w:rsidRPr="00155F66">
        <w:rPr>
          <w:rFonts w:ascii="Times New Roman" w:hAnsi="Times New Roman"/>
          <w:sz w:val="26"/>
          <w:szCs w:val="26"/>
        </w:rPr>
        <w:t xml:space="preserve"> по обязательствам произведений количества членов</w:t>
      </w:r>
      <w:r>
        <w:rPr>
          <w:rFonts w:ascii="Times New Roman" w:hAnsi="Times New Roman"/>
          <w:sz w:val="26"/>
          <w:szCs w:val="26"/>
        </w:rPr>
        <w:t xml:space="preserve"> Ассоциации</w:t>
      </w:r>
      <w:r w:rsidRPr="00155F66">
        <w:rPr>
          <w:rFonts w:ascii="Times New Roman" w:hAnsi="Times New Roman"/>
          <w:sz w:val="26"/>
          <w:szCs w:val="26"/>
        </w:rPr>
        <w:t xml:space="preserve">, </w:t>
      </w:r>
      <w:r w:rsidR="003506C6">
        <w:rPr>
          <w:rFonts w:ascii="Times New Roman" w:hAnsi="Times New Roman"/>
          <w:sz w:val="26"/>
          <w:szCs w:val="26"/>
        </w:rPr>
        <w:lastRenderedPageBreak/>
        <w:t>имеющих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155F66">
        <w:rPr>
          <w:rFonts w:ascii="Times New Roman" w:hAnsi="Times New Roman"/>
          <w:sz w:val="26"/>
          <w:szCs w:val="26"/>
        </w:rPr>
        <w:t>одинаковый уровень ответственности по обязательствам, и размера взносов в компенсационный фонд, установ</w:t>
      </w:r>
      <w:r>
        <w:rPr>
          <w:rFonts w:ascii="Times New Roman" w:hAnsi="Times New Roman"/>
          <w:sz w:val="26"/>
          <w:szCs w:val="26"/>
        </w:rPr>
        <w:t>ленного в соответствии с под</w:t>
      </w:r>
      <w:r w:rsidR="009D7115">
        <w:rPr>
          <w:rFonts w:ascii="Times New Roman" w:hAnsi="Times New Roman"/>
          <w:sz w:val="26"/>
          <w:szCs w:val="26"/>
        </w:rPr>
        <w:t xml:space="preserve">пунктами 3.2.1. – 3.2.5. пункта </w:t>
      </w:r>
      <w:r>
        <w:rPr>
          <w:rFonts w:ascii="Times New Roman" w:hAnsi="Times New Roman"/>
          <w:sz w:val="26"/>
          <w:szCs w:val="26"/>
        </w:rPr>
        <w:t>3</w:t>
      </w:r>
      <w:r w:rsidRPr="00155F66">
        <w:rPr>
          <w:rFonts w:ascii="Times New Roman" w:hAnsi="Times New Roman"/>
          <w:sz w:val="26"/>
          <w:szCs w:val="26"/>
        </w:rPr>
        <w:t>.2</w:t>
      </w:r>
      <w:r w:rsidR="009D7115">
        <w:rPr>
          <w:rFonts w:ascii="Times New Roman" w:hAnsi="Times New Roman"/>
          <w:sz w:val="26"/>
          <w:szCs w:val="26"/>
        </w:rPr>
        <w:t>.</w:t>
      </w:r>
      <w:r w:rsidRPr="00155F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настоящего </w:t>
      </w:r>
      <w:r w:rsidRPr="00155F66">
        <w:rPr>
          <w:rFonts w:ascii="Times New Roman" w:hAnsi="Times New Roman"/>
          <w:sz w:val="26"/>
          <w:szCs w:val="26"/>
        </w:rPr>
        <w:t>Положения для данного уровня ответственности по обязательствам.</w:t>
      </w:r>
    </w:p>
    <w:p w:rsidR="00A519C6" w:rsidRPr="00155F66" w:rsidRDefault="00A519C6" w:rsidP="00A519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155F66">
        <w:rPr>
          <w:rFonts w:ascii="Times New Roman" w:hAnsi="Times New Roman"/>
          <w:sz w:val="26"/>
          <w:szCs w:val="26"/>
        </w:rPr>
        <w:t>.2.</w:t>
      </w:r>
      <w:r w:rsidRPr="00155F66">
        <w:rPr>
          <w:rFonts w:ascii="Times New Roman" w:hAnsi="Times New Roman"/>
          <w:sz w:val="26"/>
          <w:szCs w:val="26"/>
        </w:rPr>
        <w:tab/>
        <w:t xml:space="preserve">Минимальный размер взноса в компенсационный фонд обеспечения договорных обязательств на одного члена </w:t>
      </w:r>
      <w:r>
        <w:rPr>
          <w:rFonts w:ascii="Times New Roman" w:hAnsi="Times New Roman"/>
          <w:sz w:val="26"/>
          <w:szCs w:val="26"/>
        </w:rPr>
        <w:t>Ассоциации</w:t>
      </w:r>
      <w:r w:rsidRPr="00155F6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заявившего о</w:t>
      </w:r>
      <w:r w:rsidRPr="00155F66">
        <w:rPr>
          <w:rFonts w:ascii="Times New Roman" w:hAnsi="Times New Roman"/>
          <w:sz w:val="26"/>
          <w:szCs w:val="26"/>
        </w:rPr>
        <w:t xml:space="preserve"> намерени</w:t>
      </w:r>
      <w:r>
        <w:rPr>
          <w:rFonts w:ascii="Times New Roman" w:hAnsi="Times New Roman"/>
          <w:sz w:val="26"/>
          <w:szCs w:val="26"/>
        </w:rPr>
        <w:t>и</w:t>
      </w:r>
      <w:r w:rsidRPr="00155F66">
        <w:rPr>
          <w:rFonts w:ascii="Times New Roman" w:hAnsi="Times New Roman"/>
          <w:sz w:val="26"/>
          <w:szCs w:val="26"/>
        </w:rPr>
        <w:t xml:space="preserve"> принимать участие в заключении договоров строительного подряда,</w:t>
      </w:r>
      <w:r w:rsidR="003506C6">
        <w:rPr>
          <w:rFonts w:ascii="Times New Roman" w:hAnsi="Times New Roman"/>
          <w:sz w:val="26"/>
          <w:szCs w:val="26"/>
        </w:rPr>
        <w:t xml:space="preserve"> договоров подряда на осуществление сноса,</w:t>
      </w:r>
      <w:r w:rsidRPr="00155F66">
        <w:rPr>
          <w:rFonts w:ascii="Times New Roman" w:hAnsi="Times New Roman"/>
          <w:sz w:val="26"/>
          <w:szCs w:val="26"/>
        </w:rPr>
        <w:t xml:space="preserve"> заключаемых с использованием конкурентных способов заключения договоров, в зависимости от уровня ответственности члена </w:t>
      </w:r>
      <w:r>
        <w:rPr>
          <w:rFonts w:ascii="Times New Roman" w:hAnsi="Times New Roman"/>
          <w:sz w:val="26"/>
          <w:szCs w:val="26"/>
        </w:rPr>
        <w:t>Ассоциации</w:t>
      </w:r>
      <w:r w:rsidRPr="00155F66">
        <w:rPr>
          <w:rFonts w:ascii="Times New Roman" w:hAnsi="Times New Roman"/>
          <w:sz w:val="26"/>
          <w:szCs w:val="26"/>
        </w:rPr>
        <w:t xml:space="preserve"> составляет:</w:t>
      </w:r>
    </w:p>
    <w:p w:rsidR="00A519C6" w:rsidRPr="00155F66" w:rsidRDefault="00A519C6" w:rsidP="00A519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155F66">
        <w:rPr>
          <w:rFonts w:ascii="Times New Roman" w:hAnsi="Times New Roman"/>
          <w:sz w:val="26"/>
          <w:szCs w:val="26"/>
        </w:rPr>
        <w:t>.2.1.</w:t>
      </w:r>
      <w:r w:rsidRPr="00155F66">
        <w:rPr>
          <w:rFonts w:ascii="Times New Roman" w:hAnsi="Times New Roman"/>
          <w:sz w:val="26"/>
          <w:szCs w:val="26"/>
        </w:rPr>
        <w:tab/>
        <w:t xml:space="preserve">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</w:t>
      </w:r>
      <w:r>
        <w:rPr>
          <w:rFonts w:ascii="Times New Roman" w:hAnsi="Times New Roman"/>
          <w:sz w:val="26"/>
          <w:szCs w:val="26"/>
        </w:rPr>
        <w:t>Ассоциации</w:t>
      </w:r>
      <w:r w:rsidRPr="00155F66">
        <w:rPr>
          <w:rFonts w:ascii="Times New Roman" w:hAnsi="Times New Roman"/>
          <w:sz w:val="26"/>
          <w:szCs w:val="26"/>
        </w:rPr>
        <w:t xml:space="preserve"> по обязательствам).</w:t>
      </w:r>
    </w:p>
    <w:p w:rsidR="00A519C6" w:rsidRPr="00155F66" w:rsidRDefault="00A519C6" w:rsidP="00A519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155F66">
        <w:rPr>
          <w:rFonts w:ascii="Times New Roman" w:hAnsi="Times New Roman"/>
          <w:sz w:val="26"/>
          <w:szCs w:val="26"/>
        </w:rPr>
        <w:t>.2.2.</w:t>
      </w:r>
      <w:r w:rsidRPr="00155F66">
        <w:rPr>
          <w:rFonts w:ascii="Times New Roman" w:hAnsi="Times New Roman"/>
          <w:sz w:val="26"/>
          <w:szCs w:val="26"/>
        </w:rPr>
        <w:tab/>
        <w:t xml:space="preserve">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</w:t>
      </w:r>
      <w:r>
        <w:rPr>
          <w:rFonts w:ascii="Times New Roman" w:hAnsi="Times New Roman"/>
          <w:sz w:val="26"/>
          <w:szCs w:val="26"/>
        </w:rPr>
        <w:t>Ассоциации</w:t>
      </w:r>
      <w:r w:rsidRPr="00155F66">
        <w:rPr>
          <w:rFonts w:ascii="Times New Roman" w:hAnsi="Times New Roman"/>
          <w:sz w:val="26"/>
          <w:szCs w:val="26"/>
        </w:rPr>
        <w:t xml:space="preserve"> по обязательствам).</w:t>
      </w:r>
    </w:p>
    <w:p w:rsidR="00A519C6" w:rsidRPr="00155F66" w:rsidRDefault="00A519C6" w:rsidP="00A519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155F66">
        <w:rPr>
          <w:rFonts w:ascii="Times New Roman" w:hAnsi="Times New Roman"/>
          <w:sz w:val="26"/>
          <w:szCs w:val="26"/>
        </w:rPr>
        <w:t>.2.3.</w:t>
      </w:r>
      <w:r w:rsidRPr="00155F66">
        <w:rPr>
          <w:rFonts w:ascii="Times New Roman" w:hAnsi="Times New Roman"/>
          <w:sz w:val="26"/>
          <w:szCs w:val="26"/>
        </w:rPr>
        <w:tab/>
        <w:t xml:space="preserve">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</w:t>
      </w:r>
      <w:r>
        <w:rPr>
          <w:rFonts w:ascii="Times New Roman" w:hAnsi="Times New Roman"/>
          <w:sz w:val="26"/>
          <w:szCs w:val="26"/>
        </w:rPr>
        <w:t>Ассоциации</w:t>
      </w:r>
      <w:r w:rsidRPr="00155F66">
        <w:rPr>
          <w:rFonts w:ascii="Times New Roman" w:hAnsi="Times New Roman"/>
          <w:sz w:val="26"/>
          <w:szCs w:val="26"/>
        </w:rPr>
        <w:t xml:space="preserve"> по обязательствам).</w:t>
      </w:r>
    </w:p>
    <w:p w:rsidR="00A519C6" w:rsidRPr="00155F66" w:rsidRDefault="00A519C6" w:rsidP="00A519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155F66">
        <w:rPr>
          <w:rFonts w:ascii="Times New Roman" w:hAnsi="Times New Roman"/>
          <w:sz w:val="26"/>
          <w:szCs w:val="26"/>
        </w:rPr>
        <w:t>.2.4.</w:t>
      </w:r>
      <w:r w:rsidRPr="00155F66">
        <w:rPr>
          <w:rFonts w:ascii="Times New Roman" w:hAnsi="Times New Roman"/>
          <w:sz w:val="26"/>
          <w:szCs w:val="26"/>
        </w:rPr>
        <w:tab/>
        <w:t xml:space="preserve">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</w:t>
      </w:r>
      <w:r>
        <w:rPr>
          <w:rFonts w:ascii="Times New Roman" w:hAnsi="Times New Roman"/>
          <w:sz w:val="26"/>
          <w:szCs w:val="26"/>
        </w:rPr>
        <w:t>Ассоциации</w:t>
      </w:r>
      <w:r w:rsidRPr="00155F66">
        <w:rPr>
          <w:rFonts w:ascii="Times New Roman" w:hAnsi="Times New Roman"/>
          <w:sz w:val="26"/>
          <w:szCs w:val="26"/>
        </w:rPr>
        <w:t xml:space="preserve"> по обязательствам).</w:t>
      </w:r>
    </w:p>
    <w:p w:rsidR="00A519C6" w:rsidRPr="00155F66" w:rsidRDefault="00A519C6" w:rsidP="00A519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155F66">
        <w:rPr>
          <w:rFonts w:ascii="Times New Roman" w:hAnsi="Times New Roman"/>
          <w:sz w:val="26"/>
          <w:szCs w:val="26"/>
        </w:rPr>
        <w:t>.2.5.</w:t>
      </w:r>
      <w:r w:rsidRPr="00155F66">
        <w:rPr>
          <w:rFonts w:ascii="Times New Roman" w:hAnsi="Times New Roman"/>
          <w:sz w:val="26"/>
          <w:szCs w:val="26"/>
        </w:rPr>
        <w:tab/>
        <w:t xml:space="preserve">Двадцать пять миллионов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</w:t>
      </w:r>
      <w:r>
        <w:rPr>
          <w:rFonts w:ascii="Times New Roman" w:hAnsi="Times New Roman"/>
          <w:sz w:val="26"/>
          <w:szCs w:val="26"/>
        </w:rPr>
        <w:t>Ассоциации</w:t>
      </w:r>
      <w:r w:rsidRPr="00155F66">
        <w:rPr>
          <w:rFonts w:ascii="Times New Roman" w:hAnsi="Times New Roman"/>
          <w:sz w:val="26"/>
          <w:szCs w:val="26"/>
        </w:rPr>
        <w:t xml:space="preserve"> по обязательствам).</w:t>
      </w:r>
    </w:p>
    <w:p w:rsidR="00A519C6" w:rsidRPr="00155F66" w:rsidRDefault="00A519C6" w:rsidP="00A519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155F6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155F66">
        <w:rPr>
          <w:rFonts w:ascii="Times New Roman" w:hAnsi="Times New Roman"/>
          <w:sz w:val="26"/>
          <w:szCs w:val="26"/>
        </w:rPr>
        <w:t>.</w:t>
      </w:r>
      <w:r w:rsidRPr="00155F66">
        <w:rPr>
          <w:rFonts w:ascii="Times New Roman" w:hAnsi="Times New Roman"/>
          <w:sz w:val="26"/>
          <w:szCs w:val="26"/>
        </w:rPr>
        <w:tab/>
        <w:t xml:space="preserve">Совокупный размер обязательств члена </w:t>
      </w:r>
      <w:r>
        <w:rPr>
          <w:rFonts w:ascii="Times New Roman" w:hAnsi="Times New Roman"/>
          <w:sz w:val="26"/>
          <w:szCs w:val="26"/>
        </w:rPr>
        <w:t>Ассоциации</w:t>
      </w:r>
      <w:r w:rsidRPr="00155F66">
        <w:rPr>
          <w:rFonts w:ascii="Times New Roman" w:hAnsi="Times New Roman"/>
          <w:sz w:val="26"/>
          <w:szCs w:val="26"/>
        </w:rPr>
        <w:t xml:space="preserve"> по договорам строительного подряда,</w:t>
      </w:r>
      <w:r w:rsidR="003506C6">
        <w:rPr>
          <w:rFonts w:ascii="Times New Roman" w:hAnsi="Times New Roman"/>
          <w:sz w:val="26"/>
          <w:szCs w:val="26"/>
        </w:rPr>
        <w:t xml:space="preserve"> договорам подряда на осуществление сноса,</w:t>
      </w:r>
      <w:r w:rsidRPr="00155F66">
        <w:rPr>
          <w:rFonts w:ascii="Times New Roman" w:hAnsi="Times New Roman"/>
          <w:sz w:val="26"/>
          <w:szCs w:val="26"/>
        </w:rPr>
        <w:t xml:space="preserve"> используемый в целях определения уровня ответственности члена </w:t>
      </w:r>
      <w:r>
        <w:rPr>
          <w:rFonts w:ascii="Times New Roman" w:hAnsi="Times New Roman"/>
          <w:sz w:val="26"/>
          <w:szCs w:val="26"/>
        </w:rPr>
        <w:t>Ассоциации</w:t>
      </w:r>
      <w:r w:rsidRPr="00155F66">
        <w:rPr>
          <w:rFonts w:ascii="Times New Roman" w:hAnsi="Times New Roman"/>
          <w:sz w:val="26"/>
          <w:szCs w:val="26"/>
        </w:rPr>
        <w:t>, рассчитывается исходя из размера основных обязательств, прямо предусмотренных заключенными договорами, то есть обязательств по вы</w:t>
      </w:r>
      <w:r w:rsidR="00752B8D">
        <w:rPr>
          <w:rFonts w:ascii="Times New Roman" w:hAnsi="Times New Roman"/>
          <w:sz w:val="26"/>
          <w:szCs w:val="26"/>
        </w:rPr>
        <w:t>полнению соответствующих работ.</w:t>
      </w:r>
    </w:p>
    <w:p w:rsidR="00A519C6" w:rsidRDefault="00A519C6" w:rsidP="00A519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Pr="00155F66">
        <w:rPr>
          <w:rFonts w:ascii="Times New Roman" w:hAnsi="Times New Roman"/>
          <w:sz w:val="26"/>
          <w:szCs w:val="26"/>
        </w:rPr>
        <w:t>.</w:t>
      </w:r>
      <w:r w:rsidRPr="00155F66">
        <w:rPr>
          <w:rFonts w:ascii="Times New Roman" w:hAnsi="Times New Roman"/>
          <w:sz w:val="26"/>
          <w:szCs w:val="26"/>
        </w:rPr>
        <w:tab/>
        <w:t>При снижении размера компенсационного фонда обеспечения договорных обязательств ниже минимального размера, определ</w:t>
      </w:r>
      <w:r w:rsidR="00752B8D">
        <w:rPr>
          <w:rFonts w:ascii="Times New Roman" w:hAnsi="Times New Roman"/>
          <w:sz w:val="26"/>
          <w:szCs w:val="26"/>
        </w:rPr>
        <w:t xml:space="preserve">яемого в соответствии с пунктом </w:t>
      </w:r>
      <w:r>
        <w:rPr>
          <w:rFonts w:ascii="Times New Roman" w:hAnsi="Times New Roman"/>
          <w:sz w:val="26"/>
          <w:szCs w:val="26"/>
        </w:rPr>
        <w:t>3</w:t>
      </w:r>
      <w:r w:rsidRPr="00155F66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.</w:t>
      </w:r>
      <w:r w:rsidRPr="00155F66">
        <w:rPr>
          <w:rFonts w:ascii="Times New Roman" w:hAnsi="Times New Roman"/>
          <w:sz w:val="26"/>
          <w:szCs w:val="26"/>
        </w:rPr>
        <w:t xml:space="preserve"> настоящего Положения, члены </w:t>
      </w:r>
      <w:r>
        <w:rPr>
          <w:rFonts w:ascii="Times New Roman" w:hAnsi="Times New Roman"/>
          <w:sz w:val="26"/>
          <w:szCs w:val="26"/>
        </w:rPr>
        <w:t>Ассоциации</w:t>
      </w:r>
      <w:r w:rsidRPr="00155F66">
        <w:rPr>
          <w:rFonts w:ascii="Times New Roman" w:hAnsi="Times New Roman"/>
          <w:sz w:val="26"/>
          <w:szCs w:val="26"/>
        </w:rPr>
        <w:t xml:space="preserve">, внесшие взносы в компенсационный фонд обеспечения договорных обязательств, в срок не более чем </w:t>
      </w:r>
      <w:r>
        <w:rPr>
          <w:rFonts w:ascii="Times New Roman" w:hAnsi="Times New Roman"/>
          <w:sz w:val="26"/>
          <w:szCs w:val="26"/>
        </w:rPr>
        <w:t>3 (</w:t>
      </w:r>
      <w:r w:rsidRPr="00155F66">
        <w:rPr>
          <w:rFonts w:ascii="Times New Roman" w:hAnsi="Times New Roman"/>
          <w:sz w:val="26"/>
          <w:szCs w:val="26"/>
        </w:rPr>
        <w:t>три</w:t>
      </w:r>
      <w:r>
        <w:rPr>
          <w:rFonts w:ascii="Times New Roman" w:hAnsi="Times New Roman"/>
          <w:sz w:val="26"/>
          <w:szCs w:val="26"/>
        </w:rPr>
        <w:t>)</w:t>
      </w:r>
      <w:r w:rsidRPr="00155F66">
        <w:rPr>
          <w:rFonts w:ascii="Times New Roman" w:hAnsi="Times New Roman"/>
          <w:sz w:val="26"/>
          <w:szCs w:val="26"/>
        </w:rPr>
        <w:t xml:space="preserve"> месяца вн</w:t>
      </w:r>
      <w:r>
        <w:rPr>
          <w:rFonts w:ascii="Times New Roman" w:hAnsi="Times New Roman"/>
          <w:sz w:val="26"/>
          <w:szCs w:val="26"/>
        </w:rPr>
        <w:t>о</w:t>
      </w:r>
      <w:r w:rsidRPr="00155F6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я</w:t>
      </w:r>
      <w:r w:rsidRPr="00155F66">
        <w:rPr>
          <w:rFonts w:ascii="Times New Roman" w:hAnsi="Times New Roman"/>
          <w:sz w:val="26"/>
          <w:szCs w:val="26"/>
        </w:rPr>
        <w:t xml:space="preserve">т </w:t>
      </w:r>
      <w:r>
        <w:rPr>
          <w:rFonts w:ascii="Times New Roman" w:hAnsi="Times New Roman"/>
          <w:sz w:val="26"/>
          <w:szCs w:val="26"/>
        </w:rPr>
        <w:t xml:space="preserve">на основании решения Совета Ассоциации </w:t>
      </w:r>
      <w:r w:rsidRPr="00155F66">
        <w:rPr>
          <w:rFonts w:ascii="Times New Roman" w:hAnsi="Times New Roman"/>
          <w:sz w:val="26"/>
          <w:szCs w:val="26"/>
        </w:rPr>
        <w:t>взносы в компенсационный фонд обеспечения договорных обязательств в целях увеличения размера компенсационного фонда обес</w:t>
      </w:r>
      <w:r w:rsidR="000F31C3">
        <w:rPr>
          <w:rFonts w:ascii="Times New Roman" w:hAnsi="Times New Roman"/>
          <w:sz w:val="26"/>
          <w:szCs w:val="26"/>
        </w:rPr>
        <w:t>печения договорных обязательств</w:t>
      </w:r>
      <w:r w:rsidRPr="00155F66">
        <w:rPr>
          <w:rFonts w:ascii="Times New Roman" w:hAnsi="Times New Roman"/>
          <w:sz w:val="26"/>
          <w:szCs w:val="26"/>
        </w:rPr>
        <w:t xml:space="preserve"> до размера, определяе</w:t>
      </w:r>
      <w:r w:rsidR="00752B8D">
        <w:rPr>
          <w:rFonts w:ascii="Times New Roman" w:hAnsi="Times New Roman"/>
          <w:sz w:val="26"/>
          <w:szCs w:val="26"/>
        </w:rPr>
        <w:t xml:space="preserve">мого в соответствии с пунктом </w:t>
      </w:r>
      <w:r>
        <w:rPr>
          <w:rFonts w:ascii="Times New Roman" w:hAnsi="Times New Roman"/>
          <w:sz w:val="26"/>
          <w:szCs w:val="26"/>
        </w:rPr>
        <w:t>3</w:t>
      </w:r>
      <w:r w:rsidRPr="00155F66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.</w:t>
      </w:r>
      <w:r w:rsidRPr="00155F66">
        <w:rPr>
          <w:rFonts w:ascii="Times New Roman" w:hAnsi="Times New Roman"/>
          <w:sz w:val="26"/>
          <w:szCs w:val="26"/>
        </w:rPr>
        <w:t xml:space="preserve"> настоящего Положения исходя из фактического количества членов </w:t>
      </w:r>
      <w:r>
        <w:rPr>
          <w:rFonts w:ascii="Times New Roman" w:hAnsi="Times New Roman"/>
          <w:sz w:val="26"/>
          <w:szCs w:val="26"/>
        </w:rPr>
        <w:t>Ассоциации</w:t>
      </w:r>
      <w:r w:rsidRPr="00155F66">
        <w:rPr>
          <w:rFonts w:ascii="Times New Roman" w:hAnsi="Times New Roman"/>
          <w:sz w:val="26"/>
          <w:szCs w:val="26"/>
        </w:rPr>
        <w:t xml:space="preserve"> и уровня их ответственности по обязательствам. </w:t>
      </w:r>
    </w:p>
    <w:p w:rsidR="00A519C6" w:rsidRPr="00155F66" w:rsidRDefault="00A519C6" w:rsidP="00A519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519C6" w:rsidRPr="00155F66" w:rsidRDefault="00A519C6" w:rsidP="00A519C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155F66">
        <w:rPr>
          <w:rFonts w:ascii="Times New Roman" w:hAnsi="Times New Roman"/>
          <w:b/>
          <w:sz w:val="26"/>
          <w:szCs w:val="26"/>
        </w:rPr>
        <w:t>.</w:t>
      </w:r>
      <w:r w:rsidRPr="00155F66">
        <w:rPr>
          <w:rFonts w:ascii="Times New Roman" w:hAnsi="Times New Roman"/>
          <w:b/>
          <w:sz w:val="26"/>
          <w:szCs w:val="26"/>
        </w:rPr>
        <w:tab/>
        <w:t xml:space="preserve">Размещение средств </w:t>
      </w:r>
    </w:p>
    <w:p w:rsidR="00A519C6" w:rsidRDefault="00A519C6" w:rsidP="00A519C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5F66">
        <w:rPr>
          <w:rFonts w:ascii="Times New Roman" w:hAnsi="Times New Roman"/>
          <w:b/>
          <w:sz w:val="26"/>
          <w:szCs w:val="26"/>
        </w:rPr>
        <w:t>компенсационного фонда обеспечения договорных обязательств</w:t>
      </w:r>
    </w:p>
    <w:p w:rsidR="00A519C6" w:rsidRDefault="00A519C6" w:rsidP="00A519C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519C6" w:rsidRPr="00155F66" w:rsidRDefault="00A519C6" w:rsidP="00A519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55F66">
        <w:rPr>
          <w:rFonts w:ascii="Times New Roman" w:hAnsi="Times New Roman"/>
          <w:sz w:val="26"/>
          <w:szCs w:val="26"/>
        </w:rPr>
        <w:t>.1.</w:t>
      </w:r>
      <w:r w:rsidRPr="00155F66">
        <w:rPr>
          <w:rFonts w:ascii="Times New Roman" w:hAnsi="Times New Roman"/>
          <w:sz w:val="26"/>
          <w:szCs w:val="26"/>
        </w:rPr>
        <w:tab/>
        <w:t xml:space="preserve">Средства компенсационного фонда обеспечения договорных обязательств размещаются </w:t>
      </w:r>
      <w:r>
        <w:rPr>
          <w:rFonts w:ascii="Times New Roman" w:hAnsi="Times New Roman"/>
          <w:sz w:val="26"/>
          <w:szCs w:val="26"/>
        </w:rPr>
        <w:t>Ассоциацией</w:t>
      </w:r>
      <w:r w:rsidRPr="00155F66">
        <w:rPr>
          <w:rFonts w:ascii="Times New Roman" w:hAnsi="Times New Roman"/>
          <w:sz w:val="26"/>
          <w:szCs w:val="26"/>
        </w:rPr>
        <w:t xml:space="preserve"> на специальном банковском счете, открытом в российской кредитной организации, соответствующей требованиям, установленным Правительством РФ. На указанный специальный банковский счет не могут быть </w:t>
      </w:r>
      <w:r w:rsidRPr="00155F66">
        <w:rPr>
          <w:rFonts w:ascii="Times New Roman" w:hAnsi="Times New Roman"/>
          <w:sz w:val="26"/>
          <w:szCs w:val="26"/>
        </w:rPr>
        <w:lastRenderedPageBreak/>
        <w:t>зачислены иные денежные средства кроме средств компенсационного фонда обеспечения договорных обязательств.</w:t>
      </w:r>
    </w:p>
    <w:p w:rsidR="00A519C6" w:rsidRPr="00155F66" w:rsidRDefault="00A519C6" w:rsidP="00A519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55F66">
        <w:rPr>
          <w:rFonts w:ascii="Times New Roman" w:hAnsi="Times New Roman"/>
          <w:sz w:val="26"/>
          <w:szCs w:val="26"/>
        </w:rPr>
        <w:t>.2.</w:t>
      </w:r>
      <w:r w:rsidRPr="00155F66">
        <w:rPr>
          <w:rFonts w:ascii="Times New Roman" w:hAnsi="Times New Roman"/>
          <w:sz w:val="26"/>
          <w:szCs w:val="26"/>
        </w:rPr>
        <w:tab/>
        <w:t xml:space="preserve">Владельцем специального банковского счета, указанного в </w:t>
      </w:r>
      <w:r>
        <w:rPr>
          <w:rFonts w:ascii="Times New Roman" w:hAnsi="Times New Roman"/>
          <w:sz w:val="26"/>
          <w:szCs w:val="26"/>
        </w:rPr>
        <w:t>п.</w:t>
      </w:r>
      <w:r w:rsidR="00752B8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  <w:r w:rsidRPr="00155F66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.</w:t>
      </w:r>
      <w:r w:rsidRPr="00155F66">
        <w:rPr>
          <w:rFonts w:ascii="Times New Roman" w:hAnsi="Times New Roman"/>
          <w:sz w:val="26"/>
          <w:szCs w:val="26"/>
        </w:rPr>
        <w:t xml:space="preserve"> настоящего Положения, является </w:t>
      </w:r>
      <w:r>
        <w:rPr>
          <w:rFonts w:ascii="Times New Roman" w:hAnsi="Times New Roman"/>
          <w:sz w:val="26"/>
          <w:szCs w:val="26"/>
        </w:rPr>
        <w:t>Ассоциация</w:t>
      </w:r>
      <w:r w:rsidRPr="00155F66">
        <w:rPr>
          <w:rFonts w:ascii="Times New Roman" w:hAnsi="Times New Roman"/>
          <w:sz w:val="26"/>
          <w:szCs w:val="26"/>
        </w:rPr>
        <w:t xml:space="preserve">. Права на денежные средства, размещенные на специальном счете, принадлежат </w:t>
      </w:r>
      <w:r>
        <w:rPr>
          <w:rFonts w:ascii="Times New Roman" w:hAnsi="Times New Roman"/>
          <w:sz w:val="26"/>
          <w:szCs w:val="26"/>
        </w:rPr>
        <w:t>Ассоциации</w:t>
      </w:r>
      <w:r w:rsidRPr="00155F66">
        <w:rPr>
          <w:rFonts w:ascii="Times New Roman" w:hAnsi="Times New Roman"/>
          <w:sz w:val="26"/>
          <w:szCs w:val="26"/>
        </w:rPr>
        <w:t xml:space="preserve"> как владельцу специального банковского счета.</w:t>
      </w:r>
    </w:p>
    <w:p w:rsidR="00A519C6" w:rsidRPr="00155F66" w:rsidRDefault="00A519C6" w:rsidP="00A519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55F66">
        <w:rPr>
          <w:rFonts w:ascii="Times New Roman" w:hAnsi="Times New Roman"/>
          <w:sz w:val="26"/>
          <w:szCs w:val="26"/>
        </w:rPr>
        <w:t>.3.</w:t>
      </w:r>
      <w:r w:rsidRPr="00155F66">
        <w:rPr>
          <w:rFonts w:ascii="Times New Roman" w:hAnsi="Times New Roman"/>
          <w:sz w:val="26"/>
          <w:szCs w:val="26"/>
        </w:rPr>
        <w:tab/>
        <w:t>При необходимости осуществления выплат из средств компенсационного фонда обеспечения договорных обязательств срок возврата средств со специального банковско</w:t>
      </w:r>
      <w:r w:rsidR="00752B8D">
        <w:rPr>
          <w:rFonts w:ascii="Times New Roman" w:hAnsi="Times New Roman"/>
          <w:sz w:val="26"/>
          <w:szCs w:val="26"/>
        </w:rPr>
        <w:t xml:space="preserve">го счета не должен превышать 10 </w:t>
      </w:r>
      <w:r w:rsidRPr="00155F66">
        <w:rPr>
          <w:rFonts w:ascii="Times New Roman" w:hAnsi="Times New Roman"/>
          <w:sz w:val="26"/>
          <w:szCs w:val="26"/>
        </w:rPr>
        <w:t>(десять) рабочих дней с момента возникновения такой необходимости.</w:t>
      </w:r>
    </w:p>
    <w:p w:rsidR="00A519C6" w:rsidRPr="00155F66" w:rsidRDefault="00A519C6" w:rsidP="00A519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55F66">
        <w:rPr>
          <w:rFonts w:ascii="Times New Roman" w:hAnsi="Times New Roman"/>
          <w:sz w:val="26"/>
          <w:szCs w:val="26"/>
        </w:rPr>
        <w:t>.4.</w:t>
      </w:r>
      <w:r w:rsidRPr="00155F66">
        <w:rPr>
          <w:rFonts w:ascii="Times New Roman" w:hAnsi="Times New Roman"/>
          <w:sz w:val="26"/>
          <w:szCs w:val="26"/>
        </w:rPr>
        <w:tab/>
        <w:t xml:space="preserve">Запрещается совершение по специальному банковскому счету </w:t>
      </w:r>
      <w:r>
        <w:rPr>
          <w:rFonts w:ascii="Times New Roman" w:hAnsi="Times New Roman"/>
          <w:sz w:val="26"/>
          <w:szCs w:val="26"/>
        </w:rPr>
        <w:t>Ассоциации</w:t>
      </w:r>
      <w:r w:rsidRPr="00155F66">
        <w:rPr>
          <w:rFonts w:ascii="Times New Roman" w:hAnsi="Times New Roman"/>
          <w:sz w:val="26"/>
          <w:szCs w:val="26"/>
        </w:rPr>
        <w:t xml:space="preserve"> любых операций со средствами компенсационного фонда обеспечения договорных обязательств, за исключением следующих случаев:</w:t>
      </w:r>
    </w:p>
    <w:p w:rsidR="00A519C6" w:rsidRPr="00155F66" w:rsidRDefault="00A519C6" w:rsidP="00A519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</w:t>
      </w:r>
      <w:r w:rsidRPr="00155F66">
        <w:rPr>
          <w:rFonts w:ascii="Times New Roman" w:hAnsi="Times New Roman"/>
          <w:sz w:val="26"/>
          <w:szCs w:val="26"/>
        </w:rPr>
        <w:t>.1.</w:t>
      </w:r>
      <w:r w:rsidRPr="00155F66">
        <w:rPr>
          <w:rFonts w:ascii="Times New Roman" w:hAnsi="Times New Roman"/>
          <w:sz w:val="26"/>
          <w:szCs w:val="26"/>
        </w:rPr>
        <w:tab/>
        <w:t>Возврат ошибочно перечисленных средств.</w:t>
      </w:r>
    </w:p>
    <w:p w:rsidR="00A519C6" w:rsidRPr="00155F66" w:rsidRDefault="00A519C6" w:rsidP="00A519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</w:t>
      </w:r>
      <w:r w:rsidRPr="00155F66">
        <w:rPr>
          <w:rFonts w:ascii="Times New Roman" w:hAnsi="Times New Roman"/>
          <w:sz w:val="26"/>
          <w:szCs w:val="26"/>
        </w:rPr>
        <w:t>.2.</w:t>
      </w:r>
      <w:r w:rsidRPr="00155F66">
        <w:rPr>
          <w:rFonts w:ascii="Times New Roman" w:hAnsi="Times New Roman"/>
          <w:sz w:val="26"/>
          <w:szCs w:val="26"/>
        </w:rPr>
        <w:tab/>
        <w:t>Размещение средств компенсационного фонда обеспечения договорных обязательств в целях их сохранения и увеличения их размера.</w:t>
      </w:r>
    </w:p>
    <w:p w:rsidR="00A519C6" w:rsidRPr="00752B8D" w:rsidRDefault="00A519C6" w:rsidP="00752B8D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</w:t>
      </w:r>
      <w:r w:rsidRPr="00155F66">
        <w:rPr>
          <w:rFonts w:ascii="Times New Roman" w:hAnsi="Times New Roman"/>
          <w:sz w:val="26"/>
          <w:szCs w:val="26"/>
        </w:rPr>
        <w:t>.3.</w:t>
      </w:r>
      <w:r w:rsidRPr="00155F66">
        <w:rPr>
          <w:rFonts w:ascii="Times New Roman" w:hAnsi="Times New Roman"/>
          <w:sz w:val="26"/>
          <w:szCs w:val="26"/>
        </w:rPr>
        <w:tab/>
        <w:t>Осуществление выплат из компенсационного фонда обеспечения договорных обязательств в результате наступления субсидиарной ответственности</w:t>
      </w:r>
      <w:r>
        <w:rPr>
          <w:rFonts w:ascii="Times New Roman" w:hAnsi="Times New Roman"/>
          <w:sz w:val="26"/>
          <w:szCs w:val="26"/>
        </w:rPr>
        <w:t xml:space="preserve"> Ассоциации</w:t>
      </w:r>
      <w:r w:rsidR="00752B8D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в случаях, предусмотренных ст. 60.1 Градостроительного кодекса РФ</w:t>
      </w:r>
      <w:r w:rsidR="00752B8D">
        <w:rPr>
          <w:rFonts w:ascii="Times New Roman" w:eastAsia="Calibri" w:hAnsi="Times New Roman"/>
          <w:sz w:val="26"/>
          <w:szCs w:val="26"/>
        </w:rPr>
        <w:t xml:space="preserve"> </w:t>
      </w:r>
      <w:r w:rsidR="00752B8D" w:rsidRPr="00185454">
        <w:rPr>
          <w:rFonts w:ascii="Times New Roman" w:hAnsi="Times New Roman"/>
          <w:sz w:val="26"/>
          <w:szCs w:val="26"/>
        </w:rPr>
        <w:t>(выплаты в целях возмещения реального ущерба, неустойки (штрафа) по договору строительного подряда, договору подряда на осуществление сноса, заключенным с использованием конкурентных способов заключения договоров, а также судебные издержки)</w:t>
      </w:r>
      <w:r w:rsidRPr="00155F66">
        <w:rPr>
          <w:rFonts w:ascii="Times New Roman" w:hAnsi="Times New Roman"/>
          <w:sz w:val="26"/>
          <w:szCs w:val="26"/>
        </w:rPr>
        <w:t>.</w:t>
      </w:r>
    </w:p>
    <w:p w:rsidR="00A519C6" w:rsidRPr="00155F66" w:rsidRDefault="00A519C6" w:rsidP="00752B8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</w:t>
      </w:r>
      <w:r w:rsidRPr="00155F66">
        <w:rPr>
          <w:rFonts w:ascii="Times New Roman" w:hAnsi="Times New Roman"/>
          <w:sz w:val="26"/>
          <w:szCs w:val="26"/>
        </w:rPr>
        <w:t>.4.</w:t>
      </w:r>
      <w:r w:rsidRPr="00155F66">
        <w:rPr>
          <w:rFonts w:ascii="Times New Roman" w:hAnsi="Times New Roman"/>
          <w:sz w:val="26"/>
          <w:szCs w:val="26"/>
        </w:rPr>
        <w:tab/>
      </w:r>
      <w:r w:rsidR="00185454">
        <w:rPr>
          <w:rFonts w:ascii="Times New Roman" w:hAnsi="Times New Roman"/>
          <w:sz w:val="26"/>
          <w:szCs w:val="26"/>
        </w:rPr>
        <w:t>О</w:t>
      </w:r>
      <w:r w:rsidRPr="00155F66">
        <w:rPr>
          <w:rFonts w:ascii="Times New Roman" w:hAnsi="Times New Roman"/>
          <w:sz w:val="26"/>
          <w:szCs w:val="26"/>
        </w:rPr>
        <w:t>плата налога на прибыль организаций, исчисленного с дохода, полученного от размещения средств компенсационного фонда обес</w:t>
      </w:r>
      <w:r w:rsidR="00A8668E">
        <w:rPr>
          <w:rFonts w:ascii="Times New Roman" w:hAnsi="Times New Roman"/>
          <w:sz w:val="26"/>
          <w:szCs w:val="26"/>
        </w:rPr>
        <w:t>печения договорных обязательств</w:t>
      </w:r>
      <w:r w:rsidRPr="00155F66">
        <w:rPr>
          <w:rFonts w:ascii="Times New Roman" w:hAnsi="Times New Roman"/>
          <w:sz w:val="26"/>
          <w:szCs w:val="26"/>
        </w:rPr>
        <w:t xml:space="preserve"> в кредитных организациях.</w:t>
      </w:r>
    </w:p>
    <w:p w:rsidR="00A519C6" w:rsidRPr="00155F66" w:rsidRDefault="00A519C6" w:rsidP="00A519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</w:t>
      </w:r>
      <w:r w:rsidRPr="00155F66">
        <w:rPr>
          <w:rFonts w:ascii="Times New Roman" w:hAnsi="Times New Roman"/>
          <w:sz w:val="26"/>
          <w:szCs w:val="26"/>
        </w:rPr>
        <w:t>.5.</w:t>
      </w:r>
      <w:r w:rsidRPr="00155F66">
        <w:rPr>
          <w:rFonts w:ascii="Times New Roman" w:hAnsi="Times New Roman"/>
          <w:sz w:val="26"/>
          <w:szCs w:val="26"/>
        </w:rPr>
        <w:tab/>
        <w:t xml:space="preserve">Перечисление средств компенсационного фонда обеспечения договорных обязательств </w:t>
      </w:r>
      <w:r w:rsidR="007C7510">
        <w:rPr>
          <w:rFonts w:ascii="Times New Roman" w:hAnsi="Times New Roman"/>
          <w:sz w:val="26"/>
          <w:szCs w:val="26"/>
        </w:rPr>
        <w:t>Национально</w:t>
      </w:r>
      <w:r w:rsidR="007C7510" w:rsidRPr="00155F66">
        <w:rPr>
          <w:rFonts w:ascii="Times New Roman" w:hAnsi="Times New Roman"/>
          <w:sz w:val="26"/>
          <w:szCs w:val="26"/>
        </w:rPr>
        <w:t>м</w:t>
      </w:r>
      <w:r w:rsidR="007C7510">
        <w:rPr>
          <w:rFonts w:ascii="Times New Roman" w:hAnsi="Times New Roman"/>
          <w:sz w:val="26"/>
          <w:szCs w:val="26"/>
        </w:rPr>
        <w:t>у объединению</w:t>
      </w:r>
      <w:r w:rsidR="007C7510" w:rsidRPr="00155F66">
        <w:rPr>
          <w:rFonts w:ascii="Times New Roman" w:hAnsi="Times New Roman"/>
          <w:sz w:val="26"/>
          <w:szCs w:val="26"/>
        </w:rPr>
        <w:t xml:space="preserve"> </w:t>
      </w:r>
      <w:r w:rsidR="007C7510">
        <w:rPr>
          <w:rFonts w:ascii="Times New Roman" w:hAnsi="Times New Roman"/>
          <w:sz w:val="26"/>
          <w:szCs w:val="26"/>
        </w:rPr>
        <w:t>саморегулируемых организаций, основанных на членстве лиц, осуществляющих строительство,</w:t>
      </w:r>
      <w:r w:rsidRPr="00155F66">
        <w:rPr>
          <w:rFonts w:ascii="Times New Roman" w:hAnsi="Times New Roman"/>
          <w:sz w:val="26"/>
          <w:szCs w:val="26"/>
        </w:rPr>
        <w:t xml:space="preserve"> в случаях, установленных Градостроительным кодексом </w:t>
      </w:r>
      <w:r>
        <w:rPr>
          <w:rFonts w:ascii="Times New Roman" w:hAnsi="Times New Roman"/>
          <w:sz w:val="26"/>
          <w:szCs w:val="26"/>
        </w:rPr>
        <w:t>РФ</w:t>
      </w:r>
      <w:r w:rsidRPr="00155F66">
        <w:rPr>
          <w:rFonts w:ascii="Times New Roman" w:hAnsi="Times New Roman"/>
          <w:sz w:val="26"/>
          <w:szCs w:val="26"/>
        </w:rPr>
        <w:t>, Ф</w:t>
      </w:r>
      <w:r>
        <w:rPr>
          <w:rFonts w:ascii="Times New Roman" w:hAnsi="Times New Roman"/>
          <w:sz w:val="26"/>
          <w:szCs w:val="26"/>
        </w:rPr>
        <w:t>З о введении в действие Градостроительного кодекса РФ</w:t>
      </w:r>
      <w:r w:rsidRPr="00155F66">
        <w:rPr>
          <w:rFonts w:ascii="Times New Roman" w:hAnsi="Times New Roman"/>
          <w:sz w:val="26"/>
          <w:szCs w:val="26"/>
        </w:rPr>
        <w:t>.</w:t>
      </w:r>
    </w:p>
    <w:p w:rsidR="00A519C6" w:rsidRPr="00155F66" w:rsidRDefault="00A519C6" w:rsidP="00A519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519C6" w:rsidRPr="00155F66" w:rsidRDefault="00A519C6" w:rsidP="00A519C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Pr="00155F66">
        <w:rPr>
          <w:rFonts w:ascii="Times New Roman" w:hAnsi="Times New Roman"/>
          <w:b/>
          <w:sz w:val="26"/>
          <w:szCs w:val="26"/>
        </w:rPr>
        <w:t>.</w:t>
      </w:r>
      <w:r w:rsidRPr="00155F66">
        <w:rPr>
          <w:rFonts w:ascii="Times New Roman" w:hAnsi="Times New Roman"/>
          <w:b/>
          <w:sz w:val="26"/>
          <w:szCs w:val="26"/>
        </w:rPr>
        <w:tab/>
        <w:t xml:space="preserve">Выплаты из средств </w:t>
      </w:r>
    </w:p>
    <w:p w:rsidR="00A519C6" w:rsidRDefault="00A519C6" w:rsidP="00A519C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5F66">
        <w:rPr>
          <w:rFonts w:ascii="Times New Roman" w:hAnsi="Times New Roman"/>
          <w:b/>
          <w:sz w:val="26"/>
          <w:szCs w:val="26"/>
        </w:rPr>
        <w:t>компенсационного фонда обеспечения договорных обязательств</w:t>
      </w:r>
    </w:p>
    <w:p w:rsidR="00A519C6" w:rsidRDefault="00A519C6" w:rsidP="00A519C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519C6" w:rsidRPr="00155F66" w:rsidRDefault="00A519C6" w:rsidP="00A519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155F66">
        <w:rPr>
          <w:rFonts w:ascii="Times New Roman" w:hAnsi="Times New Roman"/>
          <w:sz w:val="26"/>
          <w:szCs w:val="26"/>
        </w:rPr>
        <w:t>.1.</w:t>
      </w:r>
      <w:r w:rsidRPr="00155F6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Ассоциация несет субсидиарную ответственность по обязательствам члена Ассоциации в случаях, установленных ст. 60.1 Градостроительного кодекса РФ, в пределах одной четвертой доли средств компенсационного фонда обеспечения договорных обязательств, размер кот</w:t>
      </w:r>
      <w:r w:rsidR="003533BC">
        <w:rPr>
          <w:rFonts w:ascii="Times New Roman" w:hAnsi="Times New Roman"/>
          <w:sz w:val="26"/>
          <w:szCs w:val="26"/>
        </w:rPr>
        <w:t>орого рассчитан в порядке пункта</w:t>
      </w:r>
      <w:r>
        <w:rPr>
          <w:rFonts w:ascii="Times New Roman" w:hAnsi="Times New Roman"/>
          <w:sz w:val="26"/>
          <w:szCs w:val="26"/>
        </w:rPr>
        <w:t xml:space="preserve"> 3.1</w:t>
      </w:r>
      <w:r w:rsidR="003533BC">
        <w:rPr>
          <w:rFonts w:ascii="Times New Roman" w:hAnsi="Times New Roman"/>
          <w:sz w:val="26"/>
          <w:szCs w:val="26"/>
        </w:rPr>
        <w:t>. настоящего Положения</w:t>
      </w:r>
      <w:r>
        <w:rPr>
          <w:rFonts w:ascii="Times New Roman" w:hAnsi="Times New Roman"/>
          <w:sz w:val="26"/>
          <w:szCs w:val="26"/>
        </w:rPr>
        <w:t xml:space="preserve"> в зависимости от количества членов Ассоциации</w:t>
      </w:r>
      <w:r w:rsidRPr="000272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дату предъявления требования о компенсационной выплате, внесших взносы в компенсационный фонд обеспечения договорных обязательств, и установленного в соответствии с подпунктами 3.2.1. – 3.2.5. пункта 3.2. настоящего Положения размера взноса в компенсационный фонд обеспечения договорных обязательств, принятого для каждого члена Ассоциации в зависимости от уровня его ответственности.</w:t>
      </w:r>
    </w:p>
    <w:p w:rsidR="00A519C6" w:rsidRPr="00155F66" w:rsidRDefault="00A519C6" w:rsidP="00A519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155F66">
        <w:rPr>
          <w:rFonts w:ascii="Times New Roman" w:hAnsi="Times New Roman"/>
          <w:sz w:val="26"/>
          <w:szCs w:val="26"/>
        </w:rPr>
        <w:t>.2.</w:t>
      </w:r>
      <w:r w:rsidRPr="00155F66">
        <w:rPr>
          <w:rFonts w:ascii="Times New Roman" w:hAnsi="Times New Roman"/>
          <w:sz w:val="26"/>
          <w:szCs w:val="26"/>
        </w:rPr>
        <w:tab/>
        <w:t xml:space="preserve">В случае, если ответственность члена </w:t>
      </w:r>
      <w:r>
        <w:rPr>
          <w:rFonts w:ascii="Times New Roman" w:hAnsi="Times New Roman"/>
          <w:sz w:val="26"/>
          <w:szCs w:val="26"/>
        </w:rPr>
        <w:t>Ассоциации</w:t>
      </w:r>
      <w:r w:rsidRPr="00155F66">
        <w:rPr>
          <w:rFonts w:ascii="Times New Roman" w:hAnsi="Times New Roman"/>
          <w:sz w:val="26"/>
          <w:szCs w:val="26"/>
        </w:rPr>
        <w:t xml:space="preserve"> за неисполнение или ненадлежащее исполнение членом </w:t>
      </w:r>
      <w:r>
        <w:rPr>
          <w:rFonts w:ascii="Times New Roman" w:hAnsi="Times New Roman"/>
          <w:sz w:val="26"/>
          <w:szCs w:val="26"/>
        </w:rPr>
        <w:t>Ассоциации</w:t>
      </w:r>
      <w:r w:rsidRPr="00155F66">
        <w:rPr>
          <w:rFonts w:ascii="Times New Roman" w:hAnsi="Times New Roman"/>
          <w:sz w:val="26"/>
          <w:szCs w:val="26"/>
        </w:rPr>
        <w:t xml:space="preserve"> договорных обязательств застрахована в соответствии с</w:t>
      </w:r>
      <w:r w:rsidR="00840B12">
        <w:rPr>
          <w:rFonts w:ascii="Times New Roman" w:hAnsi="Times New Roman"/>
          <w:sz w:val="26"/>
          <w:szCs w:val="26"/>
        </w:rPr>
        <w:t xml:space="preserve"> действующим</w:t>
      </w:r>
      <w:r w:rsidRPr="00155F66">
        <w:rPr>
          <w:rFonts w:ascii="Times New Roman" w:hAnsi="Times New Roman"/>
          <w:sz w:val="26"/>
          <w:szCs w:val="26"/>
        </w:rPr>
        <w:t xml:space="preserve"> законодательством, </w:t>
      </w:r>
      <w:r>
        <w:rPr>
          <w:rFonts w:ascii="Times New Roman" w:hAnsi="Times New Roman"/>
          <w:sz w:val="26"/>
          <w:szCs w:val="26"/>
        </w:rPr>
        <w:t>Ассоциация</w:t>
      </w:r>
      <w:r w:rsidRPr="00155F66">
        <w:rPr>
          <w:rFonts w:ascii="Times New Roman" w:hAnsi="Times New Roman"/>
          <w:sz w:val="26"/>
          <w:szCs w:val="26"/>
        </w:rPr>
        <w:t xml:space="preserve"> несет субсидиарную </w:t>
      </w:r>
      <w:r w:rsidRPr="00155F66">
        <w:rPr>
          <w:rFonts w:ascii="Times New Roman" w:hAnsi="Times New Roman"/>
          <w:sz w:val="26"/>
          <w:szCs w:val="26"/>
        </w:rPr>
        <w:lastRenderedPageBreak/>
        <w:t>ответственность, предусмотренную п</w:t>
      </w:r>
      <w:r w:rsidR="003533BC">
        <w:rPr>
          <w:rFonts w:ascii="Times New Roman" w:hAnsi="Times New Roman"/>
          <w:sz w:val="26"/>
          <w:szCs w:val="26"/>
        </w:rPr>
        <w:t>унктом</w:t>
      </w:r>
      <w:r w:rsidR="00A866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</w:t>
      </w:r>
      <w:r w:rsidRPr="00155F6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1.</w:t>
      </w:r>
      <w:r w:rsidRPr="00155F66">
        <w:rPr>
          <w:rFonts w:ascii="Times New Roman" w:hAnsi="Times New Roman"/>
          <w:sz w:val="26"/>
          <w:szCs w:val="26"/>
        </w:rPr>
        <w:t xml:space="preserve"> настоящего Положения, в части, не покрытой страховыми возмещениями. Условия страхования ответственности члена </w:t>
      </w:r>
      <w:r>
        <w:rPr>
          <w:rFonts w:ascii="Times New Roman" w:hAnsi="Times New Roman"/>
          <w:sz w:val="26"/>
          <w:szCs w:val="26"/>
        </w:rPr>
        <w:t>Ассоциации</w:t>
      </w:r>
      <w:r w:rsidRPr="00155F66">
        <w:rPr>
          <w:rFonts w:ascii="Times New Roman" w:hAnsi="Times New Roman"/>
          <w:sz w:val="26"/>
          <w:szCs w:val="26"/>
        </w:rPr>
        <w:t xml:space="preserve"> за неисполнение или ненадлежащее исполнение членом </w:t>
      </w:r>
      <w:r>
        <w:rPr>
          <w:rFonts w:ascii="Times New Roman" w:hAnsi="Times New Roman"/>
          <w:sz w:val="26"/>
          <w:szCs w:val="26"/>
        </w:rPr>
        <w:t>Ассоциации</w:t>
      </w:r>
      <w:r w:rsidRPr="00155F66">
        <w:rPr>
          <w:rFonts w:ascii="Times New Roman" w:hAnsi="Times New Roman"/>
          <w:sz w:val="26"/>
          <w:szCs w:val="26"/>
        </w:rPr>
        <w:t xml:space="preserve"> договорных обязательств определяются внутренними документами </w:t>
      </w:r>
      <w:r>
        <w:rPr>
          <w:rFonts w:ascii="Times New Roman" w:hAnsi="Times New Roman"/>
          <w:sz w:val="26"/>
          <w:szCs w:val="26"/>
        </w:rPr>
        <w:t>Ассоциации</w:t>
      </w:r>
      <w:r w:rsidRPr="00155F66">
        <w:rPr>
          <w:rFonts w:ascii="Times New Roman" w:hAnsi="Times New Roman"/>
          <w:sz w:val="26"/>
          <w:szCs w:val="26"/>
        </w:rPr>
        <w:t>.</w:t>
      </w:r>
    </w:p>
    <w:p w:rsidR="00A519C6" w:rsidRDefault="00A519C6" w:rsidP="00A519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155F66">
        <w:rPr>
          <w:rFonts w:ascii="Times New Roman" w:hAnsi="Times New Roman"/>
          <w:sz w:val="26"/>
          <w:szCs w:val="26"/>
        </w:rPr>
        <w:t>.3.</w:t>
      </w:r>
      <w:r w:rsidRPr="00155F66">
        <w:rPr>
          <w:rFonts w:ascii="Times New Roman" w:hAnsi="Times New Roman"/>
          <w:sz w:val="26"/>
          <w:szCs w:val="26"/>
        </w:rPr>
        <w:tab/>
        <w:t xml:space="preserve">Возмещение реального ущерба вследствие неисполнения или ненадлежащего исполнения членом </w:t>
      </w:r>
      <w:r>
        <w:rPr>
          <w:rFonts w:ascii="Times New Roman" w:hAnsi="Times New Roman"/>
          <w:sz w:val="26"/>
          <w:szCs w:val="26"/>
        </w:rPr>
        <w:t>Ассоциации</w:t>
      </w:r>
      <w:r w:rsidRPr="00155F66">
        <w:rPr>
          <w:rFonts w:ascii="Times New Roman" w:hAnsi="Times New Roman"/>
          <w:sz w:val="26"/>
          <w:szCs w:val="26"/>
        </w:rPr>
        <w:t xml:space="preserve"> договорных обязательств, а также выплата неустойки (штрафа) по договорным обязательствам члена </w:t>
      </w:r>
      <w:r>
        <w:rPr>
          <w:rFonts w:ascii="Times New Roman" w:hAnsi="Times New Roman"/>
          <w:sz w:val="26"/>
          <w:szCs w:val="26"/>
        </w:rPr>
        <w:t>Ассоциации</w:t>
      </w:r>
      <w:r w:rsidRPr="00155F66">
        <w:rPr>
          <w:rFonts w:ascii="Times New Roman" w:hAnsi="Times New Roman"/>
          <w:sz w:val="26"/>
          <w:szCs w:val="26"/>
        </w:rPr>
        <w:t xml:space="preserve"> осуществляется </w:t>
      </w:r>
      <w:r>
        <w:rPr>
          <w:rFonts w:ascii="Times New Roman" w:hAnsi="Times New Roman"/>
          <w:sz w:val="26"/>
          <w:szCs w:val="26"/>
        </w:rPr>
        <w:t>Ассоциацией</w:t>
      </w:r>
      <w:r w:rsidRPr="00155F66">
        <w:rPr>
          <w:rFonts w:ascii="Times New Roman" w:hAnsi="Times New Roman"/>
          <w:sz w:val="26"/>
          <w:szCs w:val="26"/>
        </w:rPr>
        <w:t xml:space="preserve"> в судебном порядке в соответствии с</w:t>
      </w:r>
      <w:r w:rsidR="00DF48AA">
        <w:rPr>
          <w:rFonts w:ascii="Times New Roman" w:hAnsi="Times New Roman"/>
          <w:sz w:val="26"/>
          <w:szCs w:val="26"/>
        </w:rPr>
        <w:t xml:space="preserve"> действующим</w:t>
      </w:r>
      <w:r w:rsidRPr="00155F66">
        <w:rPr>
          <w:rFonts w:ascii="Times New Roman" w:hAnsi="Times New Roman"/>
          <w:sz w:val="26"/>
          <w:szCs w:val="26"/>
        </w:rPr>
        <w:t xml:space="preserve"> законодательством.</w:t>
      </w:r>
    </w:p>
    <w:p w:rsidR="00A519C6" w:rsidRPr="00100773" w:rsidRDefault="00A519C6" w:rsidP="00A519C6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r w:rsidRPr="0016555F">
        <w:rPr>
          <w:rFonts w:ascii="Times New Roman" w:hAnsi="Times New Roman"/>
          <w:sz w:val="26"/>
          <w:szCs w:val="26"/>
        </w:rPr>
        <w:t>5.4</w:t>
      </w:r>
      <w:r w:rsidR="00467DC0">
        <w:rPr>
          <w:rFonts w:ascii="Times New Roman" w:hAnsi="Times New Roman"/>
          <w:sz w:val="26"/>
          <w:szCs w:val="26"/>
        </w:rPr>
        <w:t>.</w:t>
      </w:r>
      <w:r w:rsidR="00467DC0">
        <w:rPr>
          <w:rFonts w:ascii="Times New Roman" w:hAnsi="Times New Roman"/>
          <w:sz w:val="26"/>
          <w:szCs w:val="26"/>
        </w:rPr>
        <w:tab/>
      </w:r>
      <w:r w:rsidRPr="00100773">
        <w:rPr>
          <w:rFonts w:ascii="Times New Roman" w:hAnsi="Times New Roman"/>
          <w:sz w:val="26"/>
          <w:szCs w:val="26"/>
        </w:rPr>
        <w:t xml:space="preserve">Размер компенсационной выплаты из компенсационного фонда обеспечения договорных обязательств по одному требованию о возмещении реального ущерба вследствие неисполнения или ненадлежащего исполнения членом </w:t>
      </w:r>
      <w:r>
        <w:rPr>
          <w:rFonts w:ascii="Times New Roman" w:hAnsi="Times New Roman"/>
          <w:sz w:val="26"/>
          <w:szCs w:val="26"/>
        </w:rPr>
        <w:t>Ассоциации</w:t>
      </w:r>
      <w:r w:rsidRPr="00100773">
        <w:rPr>
          <w:rFonts w:ascii="Times New Roman" w:hAnsi="Times New Roman"/>
          <w:sz w:val="26"/>
          <w:szCs w:val="26"/>
        </w:rPr>
        <w:t xml:space="preserve"> обязательств по договору строительного подряда,</w:t>
      </w:r>
      <w:r w:rsidR="00DF48AA">
        <w:rPr>
          <w:rFonts w:ascii="Times New Roman" w:hAnsi="Times New Roman"/>
          <w:sz w:val="26"/>
          <w:szCs w:val="26"/>
        </w:rPr>
        <w:t xml:space="preserve"> договору подряда на осуществление сноса,</w:t>
      </w:r>
      <w:r w:rsidRPr="00100773">
        <w:rPr>
          <w:rFonts w:ascii="Times New Roman" w:hAnsi="Times New Roman"/>
          <w:sz w:val="26"/>
          <w:szCs w:val="26"/>
        </w:rPr>
        <w:t xml:space="preserve"> заключенн</w:t>
      </w:r>
      <w:r w:rsidR="00DF48AA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м</w:t>
      </w:r>
      <w:r w:rsidRPr="00100773">
        <w:rPr>
          <w:rFonts w:ascii="Times New Roman" w:hAnsi="Times New Roman"/>
          <w:sz w:val="26"/>
          <w:szCs w:val="26"/>
        </w:rPr>
        <w:t xml:space="preserve"> с использованием конкурентных способов заключения договоров, либо вследствие неисполнения или ненадлежащего исполнения членом </w:t>
      </w:r>
      <w:r>
        <w:rPr>
          <w:rFonts w:ascii="Times New Roman" w:hAnsi="Times New Roman"/>
          <w:sz w:val="26"/>
          <w:szCs w:val="26"/>
        </w:rPr>
        <w:t>Ассоциации</w:t>
      </w:r>
      <w:r w:rsidRPr="00100773">
        <w:rPr>
          <w:rFonts w:ascii="Times New Roman" w:hAnsi="Times New Roman"/>
          <w:sz w:val="26"/>
          <w:szCs w:val="26"/>
        </w:rPr>
        <w:t xml:space="preserve"> функций технического заказчика при строительстве, реконструкции, капитальном ремонте</w:t>
      </w:r>
      <w:r w:rsidR="00DF48AA">
        <w:rPr>
          <w:rFonts w:ascii="Times New Roman" w:hAnsi="Times New Roman"/>
          <w:sz w:val="26"/>
          <w:szCs w:val="26"/>
        </w:rPr>
        <w:t>, сносе</w:t>
      </w:r>
      <w:r w:rsidRPr="00100773">
        <w:rPr>
          <w:rFonts w:ascii="Times New Roman" w:hAnsi="Times New Roman"/>
          <w:sz w:val="26"/>
          <w:szCs w:val="26"/>
        </w:rPr>
        <w:t xml:space="preserve"> объектов капитального строительства по так</w:t>
      </w:r>
      <w:r w:rsidR="00DF48AA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м</w:t>
      </w:r>
      <w:r w:rsidRPr="00100773">
        <w:rPr>
          <w:rFonts w:ascii="Times New Roman" w:hAnsi="Times New Roman"/>
          <w:sz w:val="26"/>
          <w:szCs w:val="26"/>
        </w:rPr>
        <w:t xml:space="preserve"> договор</w:t>
      </w:r>
      <w:r w:rsidR="00DF48AA">
        <w:rPr>
          <w:rFonts w:ascii="Times New Roman" w:hAnsi="Times New Roman"/>
          <w:sz w:val="26"/>
          <w:szCs w:val="26"/>
        </w:rPr>
        <w:t>ам</w:t>
      </w:r>
      <w:r w:rsidRPr="00100773">
        <w:rPr>
          <w:rFonts w:ascii="Times New Roman" w:hAnsi="Times New Roman"/>
          <w:sz w:val="26"/>
          <w:szCs w:val="26"/>
        </w:rPr>
        <w:t>, заключенн</w:t>
      </w:r>
      <w:r w:rsidR="00DF48AA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м</w:t>
      </w:r>
      <w:r w:rsidRPr="00100773">
        <w:rPr>
          <w:rFonts w:ascii="Times New Roman" w:hAnsi="Times New Roman"/>
          <w:sz w:val="26"/>
          <w:szCs w:val="26"/>
        </w:rPr>
        <w:t xml:space="preserve"> от имени застройщика, а </w:t>
      </w:r>
      <w:r>
        <w:rPr>
          <w:rFonts w:ascii="Times New Roman" w:hAnsi="Times New Roman"/>
          <w:sz w:val="26"/>
          <w:szCs w:val="26"/>
        </w:rPr>
        <w:t>также неустойки (штрафа) по так</w:t>
      </w:r>
      <w:r w:rsidR="00DF48AA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м</w:t>
      </w:r>
      <w:r w:rsidRPr="00100773">
        <w:rPr>
          <w:rFonts w:ascii="Times New Roman" w:hAnsi="Times New Roman"/>
          <w:sz w:val="26"/>
          <w:szCs w:val="26"/>
        </w:rPr>
        <w:t xml:space="preserve"> договор</w:t>
      </w:r>
      <w:r w:rsidR="00DF48AA">
        <w:rPr>
          <w:rFonts w:ascii="Times New Roman" w:hAnsi="Times New Roman"/>
          <w:sz w:val="26"/>
          <w:szCs w:val="26"/>
        </w:rPr>
        <w:t>ам</w:t>
      </w:r>
      <w:r w:rsidRPr="00100773">
        <w:rPr>
          <w:rFonts w:ascii="Times New Roman" w:hAnsi="Times New Roman"/>
          <w:sz w:val="26"/>
          <w:szCs w:val="26"/>
        </w:rPr>
        <w:t xml:space="preserve"> не может превышать одну четвертую дол</w:t>
      </w:r>
      <w:r w:rsidR="00DF48AA">
        <w:rPr>
          <w:rFonts w:ascii="Times New Roman" w:hAnsi="Times New Roman"/>
          <w:sz w:val="26"/>
          <w:szCs w:val="26"/>
        </w:rPr>
        <w:t>ю</w:t>
      </w:r>
      <w:r w:rsidRPr="00100773">
        <w:rPr>
          <w:rFonts w:ascii="Times New Roman" w:hAnsi="Times New Roman"/>
          <w:sz w:val="26"/>
          <w:szCs w:val="26"/>
        </w:rPr>
        <w:t xml:space="preserve"> средств компенсационного фонда обеспечения договорных обязательств, размер которого рассчитан в порядке</w:t>
      </w:r>
      <w:r w:rsidR="003533BC" w:rsidRPr="003533BC">
        <w:rPr>
          <w:rFonts w:ascii="Times New Roman" w:hAnsi="Times New Roman"/>
          <w:sz w:val="26"/>
          <w:szCs w:val="26"/>
        </w:rPr>
        <w:t xml:space="preserve"> </w:t>
      </w:r>
      <w:r w:rsidR="003533BC">
        <w:rPr>
          <w:rFonts w:ascii="Times New Roman" w:hAnsi="Times New Roman"/>
          <w:sz w:val="26"/>
          <w:szCs w:val="26"/>
        </w:rPr>
        <w:t>пункта 3.1. настоящего Положения</w:t>
      </w:r>
      <w:r w:rsidRPr="00100773">
        <w:rPr>
          <w:rFonts w:ascii="Times New Roman" w:hAnsi="Times New Roman"/>
          <w:sz w:val="26"/>
          <w:szCs w:val="26"/>
        </w:rPr>
        <w:t xml:space="preserve"> в зависимости от количества членов </w:t>
      </w:r>
      <w:r>
        <w:rPr>
          <w:rFonts w:ascii="Times New Roman" w:hAnsi="Times New Roman"/>
          <w:sz w:val="26"/>
          <w:szCs w:val="26"/>
        </w:rPr>
        <w:t xml:space="preserve">Ассоциации </w:t>
      </w:r>
      <w:r w:rsidRPr="00100773">
        <w:rPr>
          <w:rFonts w:ascii="Times New Roman" w:hAnsi="Times New Roman"/>
          <w:sz w:val="26"/>
          <w:szCs w:val="26"/>
        </w:rPr>
        <w:t>на дату предъявления требования о компенсационной выплате</w:t>
      </w:r>
      <w:r w:rsidR="003533BC">
        <w:rPr>
          <w:rFonts w:ascii="Times New Roman" w:hAnsi="Times New Roman"/>
          <w:sz w:val="26"/>
          <w:szCs w:val="26"/>
        </w:rPr>
        <w:t>,</w:t>
      </w:r>
      <w:r w:rsidR="003533BC" w:rsidRPr="003533BC">
        <w:rPr>
          <w:rFonts w:ascii="Times New Roman" w:hAnsi="Times New Roman"/>
          <w:sz w:val="26"/>
          <w:szCs w:val="26"/>
        </w:rPr>
        <w:t xml:space="preserve"> </w:t>
      </w:r>
      <w:r w:rsidR="003533BC">
        <w:rPr>
          <w:rFonts w:ascii="Times New Roman" w:hAnsi="Times New Roman"/>
          <w:sz w:val="26"/>
          <w:szCs w:val="26"/>
        </w:rPr>
        <w:t>внесших взносы в компенсационный фонд обеспечения договорных обязательств,</w:t>
      </w:r>
      <w:r w:rsidRPr="00100773">
        <w:rPr>
          <w:rFonts w:ascii="Times New Roman" w:hAnsi="Times New Roman"/>
          <w:sz w:val="26"/>
          <w:szCs w:val="26"/>
        </w:rPr>
        <w:t xml:space="preserve"> и установленного в соответствии с </w:t>
      </w:r>
      <w:r>
        <w:rPr>
          <w:rFonts w:ascii="Times New Roman" w:hAnsi="Times New Roman"/>
          <w:sz w:val="26"/>
          <w:szCs w:val="26"/>
        </w:rPr>
        <w:t xml:space="preserve">подпунктами 3.2.1. – 3.2.5. пункта 3.2. </w:t>
      </w:r>
      <w:r w:rsidR="003533BC">
        <w:rPr>
          <w:rFonts w:ascii="Times New Roman" w:hAnsi="Times New Roman"/>
          <w:sz w:val="26"/>
          <w:szCs w:val="26"/>
        </w:rPr>
        <w:t xml:space="preserve">настоящего </w:t>
      </w:r>
      <w:r>
        <w:rPr>
          <w:rFonts w:ascii="Times New Roman" w:hAnsi="Times New Roman"/>
          <w:sz w:val="26"/>
          <w:szCs w:val="26"/>
        </w:rPr>
        <w:t xml:space="preserve">Положения </w:t>
      </w:r>
      <w:r w:rsidRPr="00100773">
        <w:rPr>
          <w:rFonts w:ascii="Times New Roman" w:hAnsi="Times New Roman"/>
          <w:sz w:val="26"/>
          <w:szCs w:val="26"/>
        </w:rPr>
        <w:t>размера взноса в компенсационный фонд</w:t>
      </w:r>
      <w:r>
        <w:rPr>
          <w:rFonts w:ascii="Times New Roman" w:hAnsi="Times New Roman"/>
          <w:sz w:val="26"/>
          <w:szCs w:val="26"/>
        </w:rPr>
        <w:t xml:space="preserve"> обеспечения договорных обязательств</w:t>
      </w:r>
      <w:r w:rsidRPr="00100773">
        <w:rPr>
          <w:rFonts w:ascii="Times New Roman" w:hAnsi="Times New Roman"/>
          <w:sz w:val="26"/>
          <w:szCs w:val="26"/>
        </w:rPr>
        <w:t xml:space="preserve">, принятого для каждого члена </w:t>
      </w:r>
      <w:r>
        <w:rPr>
          <w:rFonts w:ascii="Times New Roman" w:hAnsi="Times New Roman"/>
          <w:sz w:val="26"/>
          <w:szCs w:val="26"/>
        </w:rPr>
        <w:t xml:space="preserve">Ассоциации </w:t>
      </w:r>
      <w:r w:rsidRPr="00100773">
        <w:rPr>
          <w:rFonts w:ascii="Times New Roman" w:hAnsi="Times New Roman"/>
          <w:sz w:val="26"/>
          <w:szCs w:val="26"/>
        </w:rPr>
        <w:t>в зависимости от уровня его ответственности.</w:t>
      </w:r>
    </w:p>
    <w:p w:rsidR="00A519C6" w:rsidRPr="00155F66" w:rsidRDefault="00A519C6" w:rsidP="00A519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519C6" w:rsidRPr="00155F66" w:rsidRDefault="00A519C6" w:rsidP="00A519C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155F66">
        <w:rPr>
          <w:rFonts w:ascii="Times New Roman" w:hAnsi="Times New Roman"/>
          <w:b/>
          <w:sz w:val="26"/>
          <w:szCs w:val="26"/>
        </w:rPr>
        <w:t>.</w:t>
      </w:r>
      <w:r w:rsidRPr="00155F66">
        <w:rPr>
          <w:rFonts w:ascii="Times New Roman" w:hAnsi="Times New Roman"/>
          <w:b/>
          <w:sz w:val="26"/>
          <w:szCs w:val="26"/>
        </w:rPr>
        <w:tab/>
        <w:t>Информирование о текущем состоянии</w:t>
      </w:r>
    </w:p>
    <w:p w:rsidR="00A519C6" w:rsidRDefault="00A519C6" w:rsidP="00A519C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5F66">
        <w:rPr>
          <w:rFonts w:ascii="Times New Roman" w:hAnsi="Times New Roman"/>
          <w:b/>
          <w:sz w:val="26"/>
          <w:szCs w:val="26"/>
        </w:rPr>
        <w:t xml:space="preserve"> компенсационного фонда обеспечения договорных обязательств</w:t>
      </w:r>
    </w:p>
    <w:p w:rsidR="00A519C6" w:rsidRDefault="00A519C6" w:rsidP="00A519C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519C6" w:rsidRDefault="00A519C6" w:rsidP="00A866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155F6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Pr="00155F66">
        <w:rPr>
          <w:rFonts w:ascii="Times New Roman" w:hAnsi="Times New Roman"/>
          <w:sz w:val="26"/>
          <w:szCs w:val="26"/>
        </w:rPr>
        <w:t>.</w:t>
      </w:r>
      <w:r w:rsidRPr="00155F66">
        <w:rPr>
          <w:rFonts w:ascii="Times New Roman" w:hAnsi="Times New Roman"/>
          <w:sz w:val="26"/>
          <w:szCs w:val="26"/>
        </w:rPr>
        <w:tab/>
        <w:t xml:space="preserve">Сведения о порядке размещения средств компенсационного фонда обеспечения договорных обязательств, установленном настоящим Положением, о кредитной организации, в которой открыт специальный банковский счет </w:t>
      </w:r>
      <w:r>
        <w:rPr>
          <w:rFonts w:ascii="Times New Roman" w:hAnsi="Times New Roman"/>
          <w:sz w:val="26"/>
          <w:szCs w:val="26"/>
        </w:rPr>
        <w:t>Ассоциации, информация</w:t>
      </w:r>
      <w:r w:rsidRPr="00155F66">
        <w:rPr>
          <w:rFonts w:ascii="Times New Roman" w:hAnsi="Times New Roman"/>
          <w:sz w:val="26"/>
          <w:szCs w:val="26"/>
        </w:rPr>
        <w:t xml:space="preserve"> о составе и стоимости имущества компенсационного фонда обеспечения договорных обязательств, информаци</w:t>
      </w:r>
      <w:r>
        <w:rPr>
          <w:rFonts w:ascii="Times New Roman" w:hAnsi="Times New Roman"/>
          <w:sz w:val="26"/>
          <w:szCs w:val="26"/>
        </w:rPr>
        <w:t>я</w:t>
      </w:r>
      <w:r w:rsidRPr="00155F66">
        <w:rPr>
          <w:rFonts w:ascii="Times New Roman" w:hAnsi="Times New Roman"/>
          <w:sz w:val="26"/>
          <w:szCs w:val="26"/>
        </w:rPr>
        <w:t xml:space="preserve"> о фактах осуществления выплат из компенсационного фонда обеспечения договорных обязательств и об основаниях таких выплат, если такие выплаты осуществлялись, размещаются на официальном сайте </w:t>
      </w:r>
      <w:r>
        <w:rPr>
          <w:rFonts w:ascii="Times New Roman" w:hAnsi="Times New Roman"/>
          <w:sz w:val="26"/>
          <w:szCs w:val="26"/>
        </w:rPr>
        <w:t xml:space="preserve">Ассоциации в порядке и сроки, установленные действующим законодательством и внутренними документами Ассоциации. </w:t>
      </w:r>
    </w:p>
    <w:p w:rsidR="00A66EF3" w:rsidRPr="00A8668E" w:rsidRDefault="00A66EF3" w:rsidP="00A866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519C6" w:rsidRDefault="00A519C6" w:rsidP="00A519C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155F66">
        <w:rPr>
          <w:rFonts w:ascii="Times New Roman" w:hAnsi="Times New Roman"/>
          <w:b/>
          <w:sz w:val="26"/>
          <w:szCs w:val="26"/>
        </w:rPr>
        <w:t>.</w:t>
      </w:r>
      <w:r w:rsidRPr="00155F66">
        <w:rPr>
          <w:rFonts w:ascii="Times New Roman" w:hAnsi="Times New Roman"/>
          <w:b/>
          <w:sz w:val="26"/>
          <w:szCs w:val="26"/>
        </w:rPr>
        <w:tab/>
        <w:t xml:space="preserve">Перевод средств компенсационного фонда </w:t>
      </w:r>
    </w:p>
    <w:p w:rsidR="00A519C6" w:rsidRDefault="00A519C6" w:rsidP="00A519C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5F66">
        <w:rPr>
          <w:rFonts w:ascii="Times New Roman" w:hAnsi="Times New Roman"/>
          <w:b/>
          <w:sz w:val="26"/>
          <w:szCs w:val="26"/>
        </w:rPr>
        <w:t xml:space="preserve">обеспечения договорных обязательств в случае исключения сведений </w:t>
      </w:r>
    </w:p>
    <w:p w:rsidR="00A519C6" w:rsidRDefault="00A519C6" w:rsidP="00A519C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5F66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б Ассоциации</w:t>
      </w:r>
      <w:r w:rsidRPr="00155F66">
        <w:rPr>
          <w:rFonts w:ascii="Times New Roman" w:hAnsi="Times New Roman"/>
          <w:b/>
          <w:sz w:val="26"/>
          <w:szCs w:val="26"/>
        </w:rPr>
        <w:t xml:space="preserve"> из государственного реестра саморегулируемых организаций</w:t>
      </w:r>
    </w:p>
    <w:p w:rsidR="00A519C6" w:rsidRPr="00155F66" w:rsidRDefault="00A519C6" w:rsidP="00A519C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519C6" w:rsidRPr="003D5D7F" w:rsidRDefault="00A519C6" w:rsidP="00A519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155F66">
        <w:rPr>
          <w:rFonts w:ascii="Times New Roman" w:hAnsi="Times New Roman"/>
          <w:sz w:val="26"/>
          <w:szCs w:val="26"/>
        </w:rPr>
        <w:t>.1.</w:t>
      </w:r>
      <w:r w:rsidRPr="00155F66">
        <w:rPr>
          <w:rFonts w:ascii="Times New Roman" w:hAnsi="Times New Roman"/>
          <w:sz w:val="26"/>
          <w:szCs w:val="26"/>
        </w:rPr>
        <w:tab/>
        <w:t>При исключении</w:t>
      </w:r>
      <w:r w:rsidR="0002498C">
        <w:rPr>
          <w:rFonts w:ascii="Times New Roman" w:hAnsi="Times New Roman"/>
          <w:sz w:val="26"/>
          <w:szCs w:val="26"/>
        </w:rPr>
        <w:t xml:space="preserve"> сведений об</w:t>
      </w:r>
      <w:r w:rsidRPr="00155F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Ассоциации</w:t>
      </w:r>
      <w:r w:rsidRPr="00155F66">
        <w:rPr>
          <w:rFonts w:ascii="Times New Roman" w:hAnsi="Times New Roman"/>
          <w:sz w:val="26"/>
          <w:szCs w:val="26"/>
        </w:rPr>
        <w:t xml:space="preserve"> из государственного реестра саморегулируемых организаций </w:t>
      </w:r>
      <w:r w:rsidRPr="003D5D7F">
        <w:rPr>
          <w:rStyle w:val="blk"/>
          <w:rFonts w:ascii="Times New Roman" w:hAnsi="Times New Roman"/>
          <w:sz w:val="26"/>
          <w:szCs w:val="26"/>
        </w:rPr>
        <w:t xml:space="preserve">средства компенсационного фонда обеспечения договорных обязательств </w:t>
      </w:r>
      <w:r w:rsidRPr="00100773">
        <w:rPr>
          <w:rStyle w:val="blk"/>
          <w:rFonts w:ascii="Times New Roman" w:hAnsi="Times New Roman"/>
          <w:sz w:val="26"/>
          <w:szCs w:val="26"/>
        </w:rPr>
        <w:t xml:space="preserve">в недельный срок с даты исключения таких сведений подлежат зачислению на специальный банковский счет </w:t>
      </w:r>
      <w:r w:rsidR="007C7510">
        <w:rPr>
          <w:rFonts w:ascii="Times New Roman" w:hAnsi="Times New Roman"/>
          <w:sz w:val="26"/>
          <w:szCs w:val="26"/>
        </w:rPr>
        <w:t>Национального объединения</w:t>
      </w:r>
      <w:r w:rsidR="007C7510" w:rsidRPr="00155F66">
        <w:rPr>
          <w:rFonts w:ascii="Times New Roman" w:hAnsi="Times New Roman"/>
          <w:sz w:val="26"/>
          <w:szCs w:val="26"/>
        </w:rPr>
        <w:t xml:space="preserve"> </w:t>
      </w:r>
      <w:r w:rsidR="007C7510">
        <w:rPr>
          <w:rFonts w:ascii="Times New Roman" w:hAnsi="Times New Roman"/>
          <w:sz w:val="26"/>
          <w:szCs w:val="26"/>
        </w:rPr>
        <w:lastRenderedPageBreak/>
        <w:t>саморегулируемых организаций, основанных на членстве лиц, осуществляющих строительство,</w:t>
      </w:r>
      <w:r w:rsidRPr="00100773">
        <w:rPr>
          <w:rStyle w:val="blk"/>
          <w:rFonts w:ascii="Times New Roman" w:hAnsi="Times New Roman"/>
          <w:sz w:val="26"/>
          <w:szCs w:val="26"/>
        </w:rPr>
        <w:t xml:space="preserve"> и могут быть использованы только для осуществления выплат в связи с наступлением субсидиарной ответственности </w:t>
      </w:r>
      <w:r>
        <w:rPr>
          <w:rStyle w:val="blk"/>
          <w:rFonts w:ascii="Times New Roman" w:hAnsi="Times New Roman"/>
          <w:sz w:val="26"/>
          <w:szCs w:val="26"/>
        </w:rPr>
        <w:t>Ассоциации</w:t>
      </w:r>
      <w:r w:rsidRPr="00100773">
        <w:rPr>
          <w:rStyle w:val="blk"/>
          <w:rFonts w:ascii="Times New Roman" w:hAnsi="Times New Roman"/>
          <w:sz w:val="26"/>
          <w:szCs w:val="26"/>
        </w:rPr>
        <w:t xml:space="preserve"> по обязательствам членов </w:t>
      </w:r>
      <w:r>
        <w:rPr>
          <w:rStyle w:val="blk"/>
          <w:rFonts w:ascii="Times New Roman" w:hAnsi="Times New Roman"/>
          <w:sz w:val="26"/>
          <w:szCs w:val="26"/>
        </w:rPr>
        <w:t>Ассоциации</w:t>
      </w:r>
      <w:r w:rsidRPr="00100773">
        <w:rPr>
          <w:rStyle w:val="blk"/>
          <w:rFonts w:ascii="Times New Roman" w:hAnsi="Times New Roman"/>
          <w:sz w:val="26"/>
          <w:szCs w:val="26"/>
        </w:rPr>
        <w:t xml:space="preserve">, возникшим в случаях, предусмотренных </w:t>
      </w:r>
      <w:r w:rsidR="00A8668E">
        <w:rPr>
          <w:rStyle w:val="blk"/>
          <w:rFonts w:ascii="Times New Roman" w:hAnsi="Times New Roman"/>
          <w:sz w:val="26"/>
          <w:szCs w:val="26"/>
        </w:rPr>
        <w:t>ст.</w:t>
      </w:r>
      <w:r w:rsidRPr="00100773">
        <w:rPr>
          <w:rStyle w:val="blk"/>
          <w:rFonts w:ascii="Times New Roman" w:hAnsi="Times New Roman"/>
          <w:sz w:val="26"/>
          <w:szCs w:val="26"/>
        </w:rPr>
        <w:t xml:space="preserve"> </w:t>
      </w:r>
      <w:hyperlink r:id="rId7" w:anchor="dst1945" w:history="1">
        <w:r w:rsidRPr="00D05D2B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60.1</w:t>
        </w:r>
      </w:hyperlink>
      <w:r w:rsidRPr="00D05D2B">
        <w:rPr>
          <w:rStyle w:val="blk"/>
          <w:rFonts w:ascii="Times New Roman" w:hAnsi="Times New Roman"/>
          <w:sz w:val="26"/>
          <w:szCs w:val="26"/>
        </w:rPr>
        <w:t xml:space="preserve"> Г</w:t>
      </w:r>
      <w:r>
        <w:rPr>
          <w:rStyle w:val="blk"/>
          <w:rFonts w:ascii="Times New Roman" w:hAnsi="Times New Roman"/>
          <w:sz w:val="26"/>
          <w:szCs w:val="26"/>
        </w:rPr>
        <w:t>радостроительного кодекса РФ</w:t>
      </w:r>
      <w:r w:rsidR="00A66EF3">
        <w:rPr>
          <w:rFonts w:ascii="Times New Roman" w:hAnsi="Times New Roman"/>
          <w:sz w:val="26"/>
          <w:szCs w:val="26"/>
        </w:rPr>
        <w:t>.</w:t>
      </w:r>
    </w:p>
    <w:p w:rsidR="00A519C6" w:rsidRDefault="00A519C6" w:rsidP="00A519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155F66">
        <w:rPr>
          <w:rFonts w:ascii="Times New Roman" w:hAnsi="Times New Roman"/>
          <w:sz w:val="26"/>
          <w:szCs w:val="26"/>
        </w:rPr>
        <w:t>.2.</w:t>
      </w:r>
      <w:r w:rsidRPr="00155F66">
        <w:rPr>
          <w:rFonts w:ascii="Times New Roman" w:hAnsi="Times New Roman"/>
          <w:sz w:val="26"/>
          <w:szCs w:val="26"/>
        </w:rPr>
        <w:tab/>
        <w:t xml:space="preserve">Индивидуальный предприниматель или юридическое лицо, являющиеся членами </w:t>
      </w:r>
      <w:r>
        <w:rPr>
          <w:rFonts w:ascii="Times New Roman" w:hAnsi="Times New Roman"/>
          <w:sz w:val="26"/>
          <w:szCs w:val="26"/>
        </w:rPr>
        <w:t>Ассоциации</w:t>
      </w:r>
      <w:r w:rsidRPr="00155F66">
        <w:rPr>
          <w:rFonts w:ascii="Times New Roman" w:hAnsi="Times New Roman"/>
          <w:sz w:val="26"/>
          <w:szCs w:val="26"/>
        </w:rPr>
        <w:t xml:space="preserve">, в случае исключения сведений о </w:t>
      </w:r>
      <w:r>
        <w:rPr>
          <w:rFonts w:ascii="Times New Roman" w:hAnsi="Times New Roman"/>
          <w:sz w:val="26"/>
          <w:szCs w:val="26"/>
        </w:rPr>
        <w:t>ней</w:t>
      </w:r>
      <w:r w:rsidRPr="00155F66">
        <w:rPr>
          <w:rFonts w:ascii="Times New Roman" w:hAnsi="Times New Roman"/>
          <w:sz w:val="26"/>
          <w:szCs w:val="26"/>
        </w:rPr>
        <w:t xml:space="preserve">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</w:t>
      </w:r>
      <w:r>
        <w:rPr>
          <w:rFonts w:ascii="Times New Roman" w:hAnsi="Times New Roman"/>
          <w:sz w:val="26"/>
          <w:szCs w:val="26"/>
        </w:rPr>
        <w:t>,</w:t>
      </w:r>
      <w:r w:rsidRPr="00155F66">
        <w:rPr>
          <w:rFonts w:ascii="Times New Roman" w:hAnsi="Times New Roman"/>
          <w:sz w:val="26"/>
          <w:szCs w:val="26"/>
        </w:rPr>
        <w:t xml:space="preserve"> вправе обратиться в </w:t>
      </w:r>
      <w:r w:rsidR="007C7510" w:rsidRPr="00155F66">
        <w:rPr>
          <w:rFonts w:ascii="Times New Roman" w:hAnsi="Times New Roman"/>
          <w:sz w:val="26"/>
          <w:szCs w:val="26"/>
        </w:rPr>
        <w:t>Национальн</w:t>
      </w:r>
      <w:r w:rsidR="007C7510">
        <w:rPr>
          <w:rFonts w:ascii="Times New Roman" w:hAnsi="Times New Roman"/>
          <w:sz w:val="26"/>
          <w:szCs w:val="26"/>
        </w:rPr>
        <w:t>ое</w:t>
      </w:r>
      <w:r w:rsidR="007C7510" w:rsidRPr="00155F66">
        <w:rPr>
          <w:rFonts w:ascii="Times New Roman" w:hAnsi="Times New Roman"/>
          <w:sz w:val="26"/>
          <w:szCs w:val="26"/>
        </w:rPr>
        <w:t xml:space="preserve"> объединение </w:t>
      </w:r>
      <w:r w:rsidR="007C7510">
        <w:rPr>
          <w:rFonts w:ascii="Times New Roman" w:hAnsi="Times New Roman"/>
          <w:sz w:val="26"/>
          <w:szCs w:val="26"/>
        </w:rPr>
        <w:t>саморегулируемых организаций, основанных на членстве лиц, осуществляющих строительство,</w:t>
      </w:r>
      <w:r w:rsidRPr="00155F66">
        <w:rPr>
          <w:rFonts w:ascii="Times New Roman" w:hAnsi="Times New Roman"/>
          <w:sz w:val="26"/>
          <w:szCs w:val="26"/>
        </w:rPr>
        <w:t xml:space="preserve"> с заявлением о перечислении зачисленных на счет Национального объединения </w:t>
      </w:r>
      <w:r w:rsidR="007C7510">
        <w:rPr>
          <w:rFonts w:ascii="Times New Roman" w:hAnsi="Times New Roman"/>
          <w:sz w:val="26"/>
          <w:szCs w:val="26"/>
        </w:rPr>
        <w:t>саморегулируемых организаций, основанных на членстве лиц, осуществляющих строительство,</w:t>
      </w:r>
      <w:r w:rsidR="007C7510" w:rsidRPr="00155F66">
        <w:rPr>
          <w:rFonts w:ascii="Times New Roman" w:hAnsi="Times New Roman"/>
          <w:sz w:val="26"/>
          <w:szCs w:val="26"/>
        </w:rPr>
        <w:t xml:space="preserve"> </w:t>
      </w:r>
      <w:r w:rsidRPr="00155F66">
        <w:rPr>
          <w:rFonts w:ascii="Times New Roman" w:hAnsi="Times New Roman"/>
          <w:sz w:val="26"/>
          <w:szCs w:val="26"/>
        </w:rPr>
        <w:t>средств компенсационного фонда обеспечения договорных обязательств на счет другой саморегулируемой организации, которой принято решение о приеме индивидуального предпринимателя или юридического лица в члены саморегулируемой организации.</w:t>
      </w:r>
    </w:p>
    <w:p w:rsidR="00A519C6" w:rsidRPr="00155F66" w:rsidRDefault="00A519C6" w:rsidP="00A519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519C6" w:rsidRDefault="00A519C6" w:rsidP="00A519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155F66">
        <w:rPr>
          <w:rFonts w:ascii="Times New Roman" w:hAnsi="Times New Roman"/>
          <w:b/>
          <w:sz w:val="26"/>
          <w:szCs w:val="26"/>
        </w:rPr>
        <w:t>. Заключительные положения</w:t>
      </w:r>
    </w:p>
    <w:p w:rsidR="00A519C6" w:rsidRPr="00155F66" w:rsidRDefault="00A519C6" w:rsidP="00A519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F48AA" w:rsidRPr="00A66EF3" w:rsidRDefault="00A519C6" w:rsidP="00A66EF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155F66">
        <w:rPr>
          <w:rFonts w:ascii="Times New Roman" w:hAnsi="Times New Roman"/>
          <w:sz w:val="26"/>
          <w:szCs w:val="26"/>
        </w:rPr>
        <w:t>.1.</w:t>
      </w:r>
      <w:r w:rsidRPr="00155F66">
        <w:rPr>
          <w:rFonts w:ascii="Times New Roman" w:hAnsi="Times New Roman"/>
          <w:sz w:val="26"/>
          <w:szCs w:val="26"/>
        </w:rPr>
        <w:tab/>
        <w:t>Настоящее Положение</w:t>
      </w:r>
      <w:r w:rsidRPr="00155F66">
        <w:rPr>
          <w:rFonts w:ascii="Times New Roman" w:eastAsia="Calibri" w:hAnsi="Times New Roman"/>
          <w:sz w:val="26"/>
          <w:szCs w:val="26"/>
        </w:rPr>
        <w:t xml:space="preserve">, </w:t>
      </w:r>
      <w:r w:rsidRPr="00155F66">
        <w:rPr>
          <w:rFonts w:ascii="Times New Roman" w:eastAsia="Calibri" w:hAnsi="Times New Roman"/>
          <w:sz w:val="26"/>
          <w:szCs w:val="26"/>
          <w:shd w:val="clear" w:color="auto" w:fill="FFFFFF"/>
        </w:rPr>
        <w:t>внесенные в него</w:t>
      </w:r>
      <w:r w:rsidR="00A66EF3">
        <w:rPr>
          <w:rFonts w:ascii="Times New Roman" w:eastAsia="Calibri" w:hAnsi="Times New Roman"/>
          <w:sz w:val="26"/>
          <w:szCs w:val="26"/>
          <w:shd w:val="clear" w:color="auto" w:fill="FFFFFF"/>
        </w:rPr>
        <w:t xml:space="preserve"> изменения</w:t>
      </w:r>
      <w:r w:rsidRPr="00155F66">
        <w:rPr>
          <w:rFonts w:ascii="Times New Roman" w:eastAsia="Calibri" w:hAnsi="Times New Roman"/>
          <w:sz w:val="26"/>
          <w:szCs w:val="26"/>
          <w:shd w:val="clear" w:color="auto" w:fill="FFFFFF"/>
        </w:rPr>
        <w:t>, решение о признании настоящего Положения утратившим силу</w:t>
      </w:r>
      <w:r w:rsidRPr="00155F66">
        <w:rPr>
          <w:rFonts w:ascii="Times New Roman" w:hAnsi="Times New Roman"/>
          <w:sz w:val="26"/>
          <w:szCs w:val="26"/>
        </w:rPr>
        <w:t xml:space="preserve"> вступают в силу </w:t>
      </w:r>
      <w:r>
        <w:rPr>
          <w:rFonts w:ascii="Times New Roman" w:hAnsi="Times New Roman"/>
          <w:sz w:val="26"/>
          <w:szCs w:val="26"/>
        </w:rPr>
        <w:t>с момента</w:t>
      </w:r>
      <w:r w:rsidRPr="00155F66">
        <w:rPr>
          <w:rFonts w:ascii="Times New Roman" w:hAnsi="Times New Roman"/>
          <w:sz w:val="26"/>
          <w:szCs w:val="26"/>
        </w:rPr>
        <w:t xml:space="preserve"> внесения сведений о них в государственный реестр саморегулируемых организаций в соответствии с Градостроительным кодексом </w:t>
      </w:r>
      <w:r>
        <w:rPr>
          <w:rFonts w:ascii="Times New Roman" w:hAnsi="Times New Roman"/>
          <w:sz w:val="26"/>
          <w:szCs w:val="26"/>
        </w:rPr>
        <w:t>РФ</w:t>
      </w:r>
      <w:r w:rsidRPr="00155F66">
        <w:rPr>
          <w:rFonts w:ascii="Times New Roman" w:hAnsi="Times New Roman"/>
          <w:sz w:val="26"/>
          <w:szCs w:val="26"/>
        </w:rPr>
        <w:t>.</w:t>
      </w:r>
    </w:p>
    <w:sectPr w:rsidR="00DF48AA" w:rsidRPr="00A66EF3" w:rsidSect="00DF48AA">
      <w:headerReference w:type="default" r:id="rId8"/>
      <w:footerReference w:type="default" r:id="rId9"/>
      <w:pgSz w:w="11906" w:h="16838"/>
      <w:pgMar w:top="1134" w:right="849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186" w:rsidRDefault="00747186" w:rsidP="00C8371D">
      <w:pPr>
        <w:spacing w:after="0" w:line="240" w:lineRule="auto"/>
      </w:pPr>
      <w:r>
        <w:separator/>
      </w:r>
    </w:p>
  </w:endnote>
  <w:endnote w:type="continuationSeparator" w:id="0">
    <w:p w:rsidR="00747186" w:rsidRDefault="00747186" w:rsidP="00C8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13581"/>
      <w:docPartObj>
        <w:docPartGallery w:val="Page Numbers (Bottom of Page)"/>
        <w:docPartUnique/>
      </w:docPartObj>
    </w:sdtPr>
    <w:sdtContent>
      <w:p w:rsidR="0052543F" w:rsidRDefault="00A7183C">
        <w:pPr>
          <w:pStyle w:val="a5"/>
          <w:jc w:val="right"/>
        </w:pPr>
        <w:fldSimple w:instr=" PAGE   \* MERGEFORMAT ">
          <w:r w:rsidR="00A3516D">
            <w:rPr>
              <w:noProof/>
            </w:rPr>
            <w:t>2</w:t>
          </w:r>
        </w:fldSimple>
      </w:p>
    </w:sdtContent>
  </w:sdt>
  <w:p w:rsidR="0052543F" w:rsidRDefault="005254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186" w:rsidRDefault="00747186" w:rsidP="00C8371D">
      <w:pPr>
        <w:spacing w:after="0" w:line="240" w:lineRule="auto"/>
      </w:pPr>
      <w:r>
        <w:separator/>
      </w:r>
    </w:p>
  </w:footnote>
  <w:footnote w:type="continuationSeparator" w:id="0">
    <w:p w:rsidR="00747186" w:rsidRDefault="00747186" w:rsidP="00C8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3F" w:rsidRPr="006A296C" w:rsidRDefault="0052543F" w:rsidP="00DF48A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5D7D"/>
    <w:multiLevelType w:val="multilevel"/>
    <w:tmpl w:val="818094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>
    <w:nsid w:val="4E130579"/>
    <w:multiLevelType w:val="hybridMultilevel"/>
    <w:tmpl w:val="3F9CA59C"/>
    <w:lvl w:ilvl="0" w:tplc="E7DA5A86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E7DA5A8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05A"/>
    <w:rsid w:val="00000541"/>
    <w:rsid w:val="0001305B"/>
    <w:rsid w:val="00022CA4"/>
    <w:rsid w:val="0002498C"/>
    <w:rsid w:val="00051F84"/>
    <w:rsid w:val="00054A52"/>
    <w:rsid w:val="000560D7"/>
    <w:rsid w:val="000929F9"/>
    <w:rsid w:val="000B4B58"/>
    <w:rsid w:val="000C1FC0"/>
    <w:rsid w:val="000C4B38"/>
    <w:rsid w:val="000D0092"/>
    <w:rsid w:val="000F31C3"/>
    <w:rsid w:val="000F52A0"/>
    <w:rsid w:val="00100773"/>
    <w:rsid w:val="00120177"/>
    <w:rsid w:val="0016555F"/>
    <w:rsid w:val="00185454"/>
    <w:rsid w:val="001E69B7"/>
    <w:rsid w:val="002034C6"/>
    <w:rsid w:val="002037B9"/>
    <w:rsid w:val="00204B99"/>
    <w:rsid w:val="0025001F"/>
    <w:rsid w:val="00283116"/>
    <w:rsid w:val="002907E9"/>
    <w:rsid w:val="002B1FA6"/>
    <w:rsid w:val="002C4DFF"/>
    <w:rsid w:val="002E32CF"/>
    <w:rsid w:val="0033701A"/>
    <w:rsid w:val="003506C6"/>
    <w:rsid w:val="003533BC"/>
    <w:rsid w:val="003D5D7F"/>
    <w:rsid w:val="004147AA"/>
    <w:rsid w:val="00447427"/>
    <w:rsid w:val="00467DC0"/>
    <w:rsid w:val="004A1024"/>
    <w:rsid w:val="004C2845"/>
    <w:rsid w:val="004D020D"/>
    <w:rsid w:val="00516FA2"/>
    <w:rsid w:val="0052543F"/>
    <w:rsid w:val="00530761"/>
    <w:rsid w:val="005357E5"/>
    <w:rsid w:val="00536CEA"/>
    <w:rsid w:val="0058034B"/>
    <w:rsid w:val="00587648"/>
    <w:rsid w:val="00591A5C"/>
    <w:rsid w:val="005D229A"/>
    <w:rsid w:val="005D72DE"/>
    <w:rsid w:val="005E39C1"/>
    <w:rsid w:val="005E74D0"/>
    <w:rsid w:val="005F5F66"/>
    <w:rsid w:val="006307C2"/>
    <w:rsid w:val="00643059"/>
    <w:rsid w:val="0065405A"/>
    <w:rsid w:val="006A12A9"/>
    <w:rsid w:val="006B3F0F"/>
    <w:rsid w:val="006B53CC"/>
    <w:rsid w:val="006B7D23"/>
    <w:rsid w:val="006D2903"/>
    <w:rsid w:val="006D3A4F"/>
    <w:rsid w:val="006D5366"/>
    <w:rsid w:val="006E7052"/>
    <w:rsid w:val="006F09DF"/>
    <w:rsid w:val="00701D27"/>
    <w:rsid w:val="007036AC"/>
    <w:rsid w:val="00714F80"/>
    <w:rsid w:val="0072638F"/>
    <w:rsid w:val="00747186"/>
    <w:rsid w:val="00752B8D"/>
    <w:rsid w:val="007C7510"/>
    <w:rsid w:val="007F3D23"/>
    <w:rsid w:val="00807B1A"/>
    <w:rsid w:val="0081610E"/>
    <w:rsid w:val="008211BB"/>
    <w:rsid w:val="00833E1C"/>
    <w:rsid w:val="00840B12"/>
    <w:rsid w:val="00840CCB"/>
    <w:rsid w:val="00845D35"/>
    <w:rsid w:val="00845EED"/>
    <w:rsid w:val="008567C3"/>
    <w:rsid w:val="00864030"/>
    <w:rsid w:val="00914B87"/>
    <w:rsid w:val="00933E15"/>
    <w:rsid w:val="0094108C"/>
    <w:rsid w:val="00947DAB"/>
    <w:rsid w:val="00962001"/>
    <w:rsid w:val="00974321"/>
    <w:rsid w:val="00992943"/>
    <w:rsid w:val="009A1F4B"/>
    <w:rsid w:val="009A38C0"/>
    <w:rsid w:val="009B7149"/>
    <w:rsid w:val="009D7115"/>
    <w:rsid w:val="00A07B43"/>
    <w:rsid w:val="00A163B0"/>
    <w:rsid w:val="00A3516D"/>
    <w:rsid w:val="00A460C6"/>
    <w:rsid w:val="00A519C6"/>
    <w:rsid w:val="00A66EF3"/>
    <w:rsid w:val="00A67C2D"/>
    <w:rsid w:val="00A7183C"/>
    <w:rsid w:val="00A828B3"/>
    <w:rsid w:val="00A8668E"/>
    <w:rsid w:val="00A94DC6"/>
    <w:rsid w:val="00AA6B05"/>
    <w:rsid w:val="00AC2910"/>
    <w:rsid w:val="00AE1742"/>
    <w:rsid w:val="00B13E20"/>
    <w:rsid w:val="00B33148"/>
    <w:rsid w:val="00B71C5A"/>
    <w:rsid w:val="00B817BD"/>
    <w:rsid w:val="00BA4320"/>
    <w:rsid w:val="00BF567F"/>
    <w:rsid w:val="00C8371D"/>
    <w:rsid w:val="00CB5721"/>
    <w:rsid w:val="00CE68E6"/>
    <w:rsid w:val="00CF625C"/>
    <w:rsid w:val="00D05D2B"/>
    <w:rsid w:val="00D20ACC"/>
    <w:rsid w:val="00D22FC3"/>
    <w:rsid w:val="00D32C2D"/>
    <w:rsid w:val="00D337AA"/>
    <w:rsid w:val="00D36F7A"/>
    <w:rsid w:val="00D46383"/>
    <w:rsid w:val="00D51847"/>
    <w:rsid w:val="00DA4A80"/>
    <w:rsid w:val="00DD014E"/>
    <w:rsid w:val="00DE6344"/>
    <w:rsid w:val="00DF48AA"/>
    <w:rsid w:val="00E15E6B"/>
    <w:rsid w:val="00E33E19"/>
    <w:rsid w:val="00E550B9"/>
    <w:rsid w:val="00E739A7"/>
    <w:rsid w:val="00E93ABA"/>
    <w:rsid w:val="00EC3E6C"/>
    <w:rsid w:val="00F4529E"/>
    <w:rsid w:val="00FD1986"/>
    <w:rsid w:val="00FE43B1"/>
    <w:rsid w:val="00FF54A4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05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5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05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540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AB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CB57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57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B5721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B57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B5721"/>
    <w:rPr>
      <w:b/>
      <w:bCs/>
    </w:rPr>
  </w:style>
  <w:style w:type="character" w:customStyle="1" w:styleId="blk">
    <w:name w:val="blk"/>
    <w:basedOn w:val="a0"/>
    <w:rsid w:val="003D5D7F"/>
  </w:style>
  <w:style w:type="character" w:styleId="af">
    <w:name w:val="Hyperlink"/>
    <w:basedOn w:val="a0"/>
    <w:uiPriority w:val="99"/>
    <w:semiHidden/>
    <w:unhideWhenUsed/>
    <w:rsid w:val="003D5D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40/a017eb3cdd1e3b2f63fc80ede64e7d5c1962fc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2</cp:revision>
  <dcterms:created xsi:type="dcterms:W3CDTF">2018-10-29T06:42:00Z</dcterms:created>
  <dcterms:modified xsi:type="dcterms:W3CDTF">2018-10-29T06:42:00Z</dcterms:modified>
</cp:coreProperties>
</file>