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24" w:rsidRDefault="003D6BE4" w:rsidP="00F43524">
      <w:pPr>
        <w:spacing w:after="0"/>
        <w:jc w:val="center"/>
        <w:rPr>
          <w:rFonts w:ascii="Times New Roman" w:hAnsi="Times New Roman" w:cs="Times New Roman"/>
          <w:b/>
        </w:rPr>
      </w:pPr>
      <w:r w:rsidRPr="003D6BE4">
        <w:rPr>
          <w:rFonts w:ascii="Times New Roman" w:hAnsi="Times New Roman" w:cs="Times New Roman"/>
          <w:b/>
        </w:rPr>
        <w:t>Анализ деятельности членов Ассоциации «СРО «</w:t>
      </w:r>
      <w:proofErr w:type="spellStart"/>
      <w:r w:rsidRPr="003D6BE4">
        <w:rPr>
          <w:rFonts w:ascii="Times New Roman" w:hAnsi="Times New Roman" w:cs="Times New Roman"/>
          <w:b/>
        </w:rPr>
        <w:t>ЯрСтрой</w:t>
      </w:r>
      <w:proofErr w:type="spellEnd"/>
      <w:r w:rsidRPr="003D6BE4">
        <w:rPr>
          <w:rFonts w:ascii="Times New Roman" w:hAnsi="Times New Roman" w:cs="Times New Roman"/>
          <w:b/>
        </w:rPr>
        <w:t xml:space="preserve">» на основании </w:t>
      </w:r>
    </w:p>
    <w:p w:rsidR="00065D75" w:rsidRDefault="003D6BE4" w:rsidP="00F43524">
      <w:pPr>
        <w:spacing w:after="0"/>
        <w:jc w:val="center"/>
        <w:rPr>
          <w:rFonts w:ascii="Times New Roman" w:hAnsi="Times New Roman" w:cs="Times New Roman"/>
          <w:b/>
        </w:rPr>
      </w:pPr>
      <w:r w:rsidRPr="003D6BE4">
        <w:rPr>
          <w:rFonts w:ascii="Times New Roman" w:hAnsi="Times New Roman" w:cs="Times New Roman"/>
          <w:b/>
        </w:rPr>
        <w:t>предоставленных отчетов за 2018 год.</w:t>
      </w:r>
    </w:p>
    <w:p w:rsidR="00F43524" w:rsidRDefault="00F43524" w:rsidP="00F43524">
      <w:pPr>
        <w:spacing w:after="0"/>
        <w:jc w:val="center"/>
        <w:rPr>
          <w:rFonts w:ascii="Times New Roman" w:hAnsi="Times New Roman" w:cs="Times New Roman"/>
          <w:b/>
        </w:rPr>
      </w:pPr>
    </w:p>
    <w:p w:rsidR="003D6BE4" w:rsidRDefault="00087FD2" w:rsidP="0043179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3149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Анализ деятельности за 2018 год</w:t>
      </w:r>
      <w:r w:rsidRPr="00EE3149">
        <w:rPr>
          <w:rFonts w:ascii="Times New Roman" w:hAnsi="Times New Roman" w:cs="Times New Roman"/>
          <w:shd w:val="clear" w:color="auto" w:fill="FFFFFF"/>
        </w:rPr>
        <w:t>  членов Ассоциации выполнен на основании отчетов членов Ассоциации за истекший календарный год, данных реестра членов Ассоциации, а также на основании иной информации, получаемой от членов Ассоциации по отдельным запросам и иных источников достоверной информации</w:t>
      </w:r>
      <w:r w:rsidR="002621E0">
        <w:rPr>
          <w:rFonts w:ascii="Times New Roman" w:hAnsi="Times New Roman" w:cs="Times New Roman"/>
          <w:shd w:val="clear" w:color="auto" w:fill="FFFFFF"/>
        </w:rPr>
        <w:t>.</w:t>
      </w:r>
    </w:p>
    <w:p w:rsidR="00431797" w:rsidRPr="00EE3149" w:rsidRDefault="00431797" w:rsidP="004317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E4" w:rsidRPr="0049712F" w:rsidRDefault="003D6BE4" w:rsidP="00431797">
      <w:pPr>
        <w:spacing w:after="0" w:line="240" w:lineRule="auto"/>
        <w:rPr>
          <w:rFonts w:ascii="Times New Roman" w:hAnsi="Times New Roman" w:cs="Times New Roman"/>
          <w:b/>
        </w:rPr>
      </w:pPr>
      <w:r w:rsidRPr="0049712F">
        <w:rPr>
          <w:rFonts w:ascii="Times New Roman" w:hAnsi="Times New Roman" w:cs="Times New Roman"/>
          <w:b/>
        </w:rPr>
        <w:t>Общие сведения:</w:t>
      </w:r>
    </w:p>
    <w:p w:rsidR="003D6BE4" w:rsidRDefault="003D6BE4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действующих организаций</w:t>
      </w:r>
      <w:r w:rsidR="009B23C1">
        <w:rPr>
          <w:rFonts w:ascii="Times New Roman" w:hAnsi="Times New Roman" w:cs="Times New Roman"/>
        </w:rPr>
        <w:t xml:space="preserve"> (ИП) </w:t>
      </w:r>
      <w:r>
        <w:rPr>
          <w:rFonts w:ascii="Times New Roman" w:hAnsi="Times New Roman" w:cs="Times New Roman"/>
        </w:rPr>
        <w:t xml:space="preserve"> членов СРО на 31.12.2018 г.</w:t>
      </w:r>
      <w:r w:rsidR="009B23C1">
        <w:rPr>
          <w:rFonts w:ascii="Times New Roman" w:hAnsi="Times New Roman" w:cs="Times New Roman"/>
        </w:rPr>
        <w:t xml:space="preserve"> - 404</w:t>
      </w:r>
    </w:p>
    <w:p w:rsidR="001E511D" w:rsidRDefault="001E511D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организаций (ИП) принятых в члены СРО на 31.12.2018 г. - 88</w:t>
      </w:r>
    </w:p>
    <w:p w:rsidR="00B959E0" w:rsidRDefault="003D6BE4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исключенных членов СРО на 31.12.2018 г.</w:t>
      </w:r>
      <w:r w:rsidR="001E511D">
        <w:rPr>
          <w:rFonts w:ascii="Times New Roman" w:hAnsi="Times New Roman" w:cs="Times New Roman"/>
        </w:rPr>
        <w:t>- 73</w:t>
      </w:r>
    </w:p>
    <w:p w:rsidR="00B959E0" w:rsidRDefault="00B959E0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DD6">
        <w:rPr>
          <w:rFonts w:ascii="Times New Roman" w:hAnsi="Times New Roman" w:cs="Times New Roman"/>
        </w:rPr>
        <w:t>Количество организаций вышедших на основании заявлений о добровольном выходе</w:t>
      </w:r>
      <w:r w:rsidR="001E511D" w:rsidRPr="00414DD6">
        <w:rPr>
          <w:rFonts w:ascii="Times New Roman" w:hAnsi="Times New Roman" w:cs="Times New Roman"/>
        </w:rPr>
        <w:t xml:space="preserve"> -15</w:t>
      </w:r>
    </w:p>
    <w:p w:rsidR="0049712F" w:rsidRDefault="00A2242A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33F">
        <w:rPr>
          <w:rFonts w:ascii="Times New Roman" w:hAnsi="Times New Roman" w:cs="Times New Roman"/>
          <w:shd w:val="clear" w:color="auto" w:fill="FFFFFF"/>
        </w:rPr>
        <w:t>Общее количество сотрудников членов Ассоциации «СРО «</w:t>
      </w:r>
      <w:proofErr w:type="spellStart"/>
      <w:r w:rsidRPr="0066733F">
        <w:rPr>
          <w:rFonts w:ascii="Times New Roman" w:hAnsi="Times New Roman" w:cs="Times New Roman"/>
          <w:shd w:val="clear" w:color="auto" w:fill="FFFFFF"/>
        </w:rPr>
        <w:t>ЯрСтрой</w:t>
      </w:r>
      <w:proofErr w:type="spellEnd"/>
      <w:r w:rsidRPr="0066733F">
        <w:rPr>
          <w:rFonts w:ascii="Times New Roman" w:hAnsi="Times New Roman" w:cs="Times New Roman"/>
          <w:shd w:val="clear" w:color="auto" w:fill="FFFFFF"/>
        </w:rPr>
        <w:t xml:space="preserve">» в 2018г. </w:t>
      </w:r>
      <w:r w:rsidRPr="00C7438E">
        <w:rPr>
          <w:rFonts w:ascii="Times New Roman" w:hAnsi="Times New Roman" w:cs="Times New Roman"/>
          <w:shd w:val="clear" w:color="auto" w:fill="FFFFFF"/>
        </w:rPr>
        <w:t>– </w:t>
      </w:r>
      <w:r w:rsidR="00C7438E" w:rsidRPr="00C7438E">
        <w:rPr>
          <w:rFonts w:ascii="Times New Roman" w:hAnsi="Times New Roman" w:cs="Times New Roman"/>
        </w:rPr>
        <w:t>2150 человек</w:t>
      </w:r>
    </w:p>
    <w:p w:rsidR="0034560F" w:rsidRDefault="0034560F" w:rsidP="00345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60F" w:rsidRDefault="0034560F" w:rsidP="003456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5F93">
        <w:rPr>
          <w:rFonts w:ascii="Times New Roman" w:hAnsi="Times New Roman" w:cs="Times New Roman"/>
        </w:rPr>
        <w:t>Количество членов Ассоциации, имеющих право осуществлять</w:t>
      </w:r>
      <w:r w:rsidRPr="00E35F93">
        <w:rPr>
          <w:rFonts w:ascii="Times New Roman" w:hAnsi="Times New Roman"/>
        </w:rPr>
        <w:t xml:space="preserve"> строительство, реконструкцию, капитальный ремонт, снос объектов капитального строительства</w:t>
      </w:r>
      <w:r w:rsidRPr="00E35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E35F93">
        <w:rPr>
          <w:rFonts w:ascii="Times New Roman" w:hAnsi="Times New Roman" w:cs="Times New Roman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>
        <w:rPr>
          <w:rFonts w:ascii="Times New Roman" w:hAnsi="Times New Roman" w:cs="Times New Roman"/>
        </w:rPr>
        <w:t xml:space="preserve"> – 48</w:t>
      </w:r>
      <w:r w:rsidRPr="005C604A">
        <w:rPr>
          <w:rFonts w:ascii="Times New Roman" w:hAnsi="Times New Roman" w:cs="Times New Roman"/>
        </w:rPr>
        <w:t>;</w:t>
      </w:r>
      <w:proofErr w:type="gramEnd"/>
    </w:p>
    <w:p w:rsidR="0034560F" w:rsidRDefault="0034560F" w:rsidP="0034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60F" w:rsidRDefault="0034560F" w:rsidP="0034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</w:t>
      </w:r>
      <w:r w:rsidRPr="00431797">
        <w:rPr>
          <w:rFonts w:ascii="Times New Roman" w:eastAsia="Times New Roman" w:hAnsi="Times New Roman" w:cs="Times New Roman"/>
        </w:rPr>
        <w:t xml:space="preserve"> член</w:t>
      </w:r>
      <w:r>
        <w:rPr>
          <w:rFonts w:ascii="Times New Roman" w:eastAsia="Times New Roman" w:hAnsi="Times New Roman" w:cs="Times New Roman"/>
        </w:rPr>
        <w:t>ов</w:t>
      </w:r>
      <w:r w:rsidRPr="00431797">
        <w:rPr>
          <w:rFonts w:ascii="Times New Roman" w:eastAsia="Times New Roman" w:hAnsi="Times New Roman" w:cs="Times New Roman"/>
        </w:rPr>
        <w:t xml:space="preserve"> Ассоциации </w:t>
      </w:r>
      <w:r>
        <w:rPr>
          <w:rFonts w:ascii="Times New Roman" w:eastAsia="Times New Roman" w:hAnsi="Times New Roman" w:cs="Times New Roman"/>
        </w:rPr>
        <w:t>имеющих право осуществлять работы</w:t>
      </w:r>
      <w:r w:rsidRPr="00431797">
        <w:rPr>
          <w:rFonts w:ascii="Times New Roman" w:eastAsia="Times New Roman" w:hAnsi="Times New Roman" w:cs="Times New Roman"/>
        </w:rPr>
        <w:t xml:space="preserve"> по строительству, реконструкции, капитальному ремонту, сносу объектов капитального строительства</w:t>
      </w:r>
      <w:r>
        <w:rPr>
          <w:rFonts w:ascii="Times New Roman" w:eastAsia="Times New Roman" w:hAnsi="Times New Roman" w:cs="Times New Roman"/>
        </w:rPr>
        <w:t xml:space="preserve">- всего </w:t>
      </w:r>
      <w:r w:rsidR="00BA5AEB">
        <w:rPr>
          <w:rFonts w:ascii="Times New Roman" w:eastAsia="Times New Roman" w:hAnsi="Times New Roman" w:cs="Times New Roman"/>
        </w:rPr>
        <w:t>379</w:t>
      </w:r>
      <w:r>
        <w:rPr>
          <w:rFonts w:ascii="Times New Roman" w:eastAsia="Times New Roman" w:hAnsi="Times New Roman" w:cs="Times New Roman"/>
        </w:rPr>
        <w:t>, в т.ч., по уровням ответственности:</w:t>
      </w:r>
    </w:p>
    <w:p w:rsidR="0034560F" w:rsidRPr="00BC116B" w:rsidRDefault="0034560F" w:rsidP="0034560F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</w:rPr>
        <w:t>1 уровень ответственности  (</w:t>
      </w:r>
      <w:r w:rsidRPr="00BC116B">
        <w:rPr>
          <w:rFonts w:ascii="Times New Roman" w:hAnsi="Times New Roman" w:cs="Times New Roman"/>
          <w:shd w:val="clear" w:color="auto" w:fill="FFFFFF"/>
        </w:rPr>
        <w:t>Не превышает 60 млн. руб.</w:t>
      </w:r>
      <w:r w:rsidRPr="00BC116B">
        <w:rPr>
          <w:rFonts w:ascii="Times New Roman" w:hAnsi="Times New Roman" w:cs="Times New Roman"/>
        </w:rPr>
        <w:t>)</w:t>
      </w:r>
      <w:r w:rsidR="00BA5AEB">
        <w:rPr>
          <w:rFonts w:ascii="Times New Roman" w:hAnsi="Times New Roman" w:cs="Times New Roman"/>
        </w:rPr>
        <w:t xml:space="preserve"> – 332   </w:t>
      </w:r>
    </w:p>
    <w:p w:rsidR="0034560F" w:rsidRPr="00BC116B" w:rsidRDefault="0034560F" w:rsidP="0034560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</w:rPr>
        <w:t>2 уровень ответственности (</w:t>
      </w:r>
      <w:r w:rsidRPr="00BC116B">
        <w:rPr>
          <w:rFonts w:ascii="Times New Roman" w:hAnsi="Times New Roman" w:cs="Times New Roman"/>
          <w:shd w:val="clear" w:color="auto" w:fill="FFFFFF"/>
        </w:rPr>
        <w:t>Не превышает 500 млн. руб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BC116B">
        <w:rPr>
          <w:rFonts w:ascii="Times New Roman" w:hAnsi="Times New Roman" w:cs="Times New Roman"/>
          <w:shd w:val="clear" w:color="auto" w:fill="FFFFFF"/>
        </w:rPr>
        <w:t xml:space="preserve">) </w:t>
      </w:r>
      <w:r w:rsidR="00BA5AEB">
        <w:rPr>
          <w:rFonts w:ascii="Times New Roman" w:hAnsi="Times New Roman" w:cs="Times New Roman"/>
          <w:shd w:val="clear" w:color="auto" w:fill="FFFFFF"/>
        </w:rPr>
        <w:t xml:space="preserve">– 39 </w:t>
      </w:r>
    </w:p>
    <w:p w:rsidR="0034560F" w:rsidRPr="00BC116B" w:rsidRDefault="0034560F" w:rsidP="0034560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3 уровень ответственности (Не превышает 3 млрд. руб.) </w:t>
      </w:r>
      <w:r w:rsidR="00BA5AEB">
        <w:rPr>
          <w:rFonts w:ascii="Times New Roman" w:hAnsi="Times New Roman" w:cs="Times New Roman"/>
          <w:shd w:val="clear" w:color="auto" w:fill="FFFFFF"/>
        </w:rPr>
        <w:t xml:space="preserve">– 4 </w:t>
      </w:r>
    </w:p>
    <w:p w:rsidR="0034560F" w:rsidRPr="00BC116B" w:rsidRDefault="0034560F" w:rsidP="0034560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4 уровень ответственности (Не превышает 10 млрд. руб.) </w:t>
      </w:r>
      <w:r w:rsidR="00BA5AEB">
        <w:rPr>
          <w:rFonts w:ascii="Times New Roman" w:hAnsi="Times New Roman" w:cs="Times New Roman"/>
          <w:shd w:val="clear" w:color="auto" w:fill="FFFFFF"/>
        </w:rPr>
        <w:t xml:space="preserve">– 3 </w:t>
      </w:r>
    </w:p>
    <w:p w:rsidR="0034560F" w:rsidRDefault="0034560F" w:rsidP="0034560F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5 уровень ответственности (Составляет 10 млрд. руб. и более)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="00BA5AEB">
        <w:rPr>
          <w:rFonts w:ascii="Times New Roman" w:hAnsi="Times New Roman" w:cs="Times New Roman"/>
          <w:shd w:val="clear" w:color="auto" w:fill="FFFFFF"/>
        </w:rPr>
        <w:t xml:space="preserve">1 </w:t>
      </w:r>
    </w:p>
    <w:p w:rsidR="00431797" w:rsidRPr="00431797" w:rsidRDefault="00431797" w:rsidP="00431797">
      <w:pPr>
        <w:spacing w:after="0" w:line="240" w:lineRule="auto"/>
        <w:rPr>
          <w:rFonts w:ascii="Times New Roman" w:hAnsi="Times New Roman" w:cs="Times New Roman"/>
        </w:rPr>
      </w:pPr>
    </w:p>
    <w:p w:rsidR="00244A3E" w:rsidRPr="0049712F" w:rsidRDefault="00244A3E" w:rsidP="0043179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9712F">
        <w:rPr>
          <w:rFonts w:ascii="Times New Roman" w:hAnsi="Times New Roman" w:cs="Times New Roman"/>
          <w:b/>
          <w:shd w:val="clear" w:color="auto" w:fill="FFFFFF"/>
        </w:rPr>
        <w:t xml:space="preserve">Анализ уведомлений о совокупном размере обязательств по </w:t>
      </w:r>
      <w:r w:rsidR="0049712F">
        <w:rPr>
          <w:rFonts w:ascii="Times New Roman" w:hAnsi="Times New Roman" w:cs="Times New Roman"/>
          <w:b/>
          <w:shd w:val="clear" w:color="auto" w:fill="FFFFFF"/>
        </w:rPr>
        <w:t>договорам строительного подряда</w:t>
      </w:r>
      <w:r w:rsidRPr="0049712F">
        <w:rPr>
          <w:rFonts w:ascii="Times New Roman" w:hAnsi="Times New Roman" w:cs="Times New Roman"/>
          <w:b/>
          <w:shd w:val="clear" w:color="auto" w:fill="FFFFFF"/>
        </w:rPr>
        <w:t>, заключенным с использованием конкурентных способов</w:t>
      </w:r>
      <w:r w:rsidR="0049712F" w:rsidRPr="0049712F">
        <w:rPr>
          <w:rFonts w:ascii="Times New Roman" w:hAnsi="Times New Roman" w:cs="Times New Roman"/>
          <w:b/>
          <w:shd w:val="clear" w:color="auto" w:fill="FFFFFF"/>
        </w:rPr>
        <w:t xml:space="preserve"> членов Ассоциации «СРО «</w:t>
      </w:r>
      <w:proofErr w:type="spellStart"/>
      <w:r w:rsidR="0049712F" w:rsidRPr="0049712F">
        <w:rPr>
          <w:rFonts w:ascii="Times New Roman" w:hAnsi="Times New Roman" w:cs="Times New Roman"/>
          <w:b/>
          <w:shd w:val="clear" w:color="auto" w:fill="FFFFFF"/>
        </w:rPr>
        <w:t>ЯрСтрой</w:t>
      </w:r>
      <w:proofErr w:type="spellEnd"/>
      <w:r w:rsidR="0049712F" w:rsidRPr="0049712F">
        <w:rPr>
          <w:rFonts w:ascii="Times New Roman" w:hAnsi="Times New Roman" w:cs="Times New Roman"/>
          <w:b/>
          <w:shd w:val="clear" w:color="auto" w:fill="FFFFFF"/>
        </w:rPr>
        <w:t>» за период с 01.01.2018 по 31.12.2018 год.</w:t>
      </w:r>
    </w:p>
    <w:p w:rsidR="00431797" w:rsidRDefault="00431797" w:rsidP="00431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16B" w:rsidRPr="00BC116B" w:rsidRDefault="008130AC" w:rsidP="00431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</w:rPr>
        <w:t>По состоянию на 31 декабря 2018 года количество членов Ассоциации, имеющих прав</w:t>
      </w:r>
      <w:r w:rsidR="004A054A" w:rsidRPr="00BC116B">
        <w:rPr>
          <w:rFonts w:ascii="Times New Roman" w:hAnsi="Times New Roman" w:cs="Times New Roman"/>
        </w:rPr>
        <w:t>а</w:t>
      </w:r>
      <w:r w:rsidR="004A054A" w:rsidRPr="00BC116B">
        <w:rPr>
          <w:rFonts w:ascii="Times New Roman" w:hAnsi="Times New Roman"/>
        </w:rPr>
        <w:t xml:space="preserve"> </w:t>
      </w:r>
      <w:r w:rsidR="00BC116B" w:rsidRPr="00BC116B">
        <w:rPr>
          <w:rFonts w:ascii="Times New Roman" w:hAnsi="Times New Roman"/>
        </w:rPr>
        <w:t>на заключения договоров строительного подряда с использованием конкурентных способов</w:t>
      </w:r>
      <w:r w:rsidR="00BC116B" w:rsidRPr="00BC116B">
        <w:rPr>
          <w:rFonts w:ascii="Times New Roman" w:hAnsi="Times New Roman" w:cs="Times New Roman"/>
        </w:rPr>
        <w:t xml:space="preserve"> </w:t>
      </w:r>
      <w:r w:rsidRPr="00BC116B">
        <w:rPr>
          <w:rFonts w:ascii="Times New Roman" w:hAnsi="Times New Roman" w:cs="Times New Roman"/>
        </w:rPr>
        <w:t xml:space="preserve">– всего </w:t>
      </w:r>
      <w:r w:rsidR="005F210E">
        <w:rPr>
          <w:rFonts w:ascii="Times New Roman" w:hAnsi="Times New Roman" w:cs="Times New Roman"/>
        </w:rPr>
        <w:t>180</w:t>
      </w:r>
      <w:r w:rsidRPr="00BC116B">
        <w:rPr>
          <w:rFonts w:ascii="Times New Roman" w:hAnsi="Times New Roman" w:cs="Times New Roman"/>
        </w:rPr>
        <w:t xml:space="preserve">, в т.ч., по уровням ответственности: </w:t>
      </w:r>
    </w:p>
    <w:p w:rsidR="00BC116B" w:rsidRPr="00BC116B" w:rsidRDefault="00BC116B" w:rsidP="00431797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</w:rPr>
        <w:t>1 уровень ответственности  (</w:t>
      </w:r>
      <w:r w:rsidRPr="00BC116B">
        <w:rPr>
          <w:rFonts w:ascii="Times New Roman" w:hAnsi="Times New Roman" w:cs="Times New Roman"/>
          <w:shd w:val="clear" w:color="auto" w:fill="FFFFFF"/>
        </w:rPr>
        <w:t>Не превышает 60 млн. руб.</w:t>
      </w:r>
      <w:r w:rsidRPr="00BC116B">
        <w:rPr>
          <w:rFonts w:ascii="Times New Roman" w:hAnsi="Times New Roman" w:cs="Times New Roman"/>
        </w:rPr>
        <w:t>) –</w:t>
      </w:r>
      <w:r w:rsidR="005F210E">
        <w:rPr>
          <w:rFonts w:ascii="Times New Roman" w:hAnsi="Times New Roman" w:cs="Times New Roman"/>
        </w:rPr>
        <w:t xml:space="preserve"> 158</w:t>
      </w:r>
    </w:p>
    <w:p w:rsidR="00BC116B" w:rsidRPr="00BC116B" w:rsidRDefault="00BC116B" w:rsidP="0043179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</w:rPr>
        <w:t>2 уровень ответственности (</w:t>
      </w:r>
      <w:r w:rsidRPr="00BC116B">
        <w:rPr>
          <w:rFonts w:ascii="Times New Roman" w:hAnsi="Times New Roman" w:cs="Times New Roman"/>
          <w:shd w:val="clear" w:color="auto" w:fill="FFFFFF"/>
        </w:rPr>
        <w:t xml:space="preserve">Не превышает 500 млн. </w:t>
      </w:r>
      <w:proofErr w:type="spellStart"/>
      <w:r w:rsidRPr="00BC116B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BC116B">
        <w:rPr>
          <w:rFonts w:ascii="Times New Roman" w:hAnsi="Times New Roman" w:cs="Times New Roman"/>
          <w:shd w:val="clear" w:color="auto" w:fill="FFFFFF"/>
        </w:rPr>
        <w:t xml:space="preserve">) </w:t>
      </w:r>
      <w:r w:rsidR="005F210E">
        <w:rPr>
          <w:rFonts w:ascii="Times New Roman" w:hAnsi="Times New Roman" w:cs="Times New Roman"/>
          <w:shd w:val="clear" w:color="auto" w:fill="FFFFFF"/>
        </w:rPr>
        <w:t xml:space="preserve">– 17 </w:t>
      </w:r>
    </w:p>
    <w:p w:rsidR="00BC116B" w:rsidRPr="00BC116B" w:rsidRDefault="00BC116B" w:rsidP="0043179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3 уровень ответственности (Не превышает 3 млрд. руб.) </w:t>
      </w:r>
      <w:r w:rsidR="005F210E">
        <w:rPr>
          <w:rFonts w:ascii="Times New Roman" w:hAnsi="Times New Roman" w:cs="Times New Roman"/>
          <w:shd w:val="clear" w:color="auto" w:fill="FFFFFF"/>
        </w:rPr>
        <w:t xml:space="preserve">– 3 </w:t>
      </w:r>
    </w:p>
    <w:p w:rsidR="00BC116B" w:rsidRPr="00BC116B" w:rsidRDefault="00BC116B" w:rsidP="0043179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4 уровень ответственности (Не превышает 10 млрд. руб.) </w:t>
      </w:r>
      <w:r w:rsidR="005F210E">
        <w:rPr>
          <w:rFonts w:ascii="Times New Roman" w:hAnsi="Times New Roman" w:cs="Times New Roman"/>
          <w:shd w:val="clear" w:color="auto" w:fill="FFFFFF"/>
        </w:rPr>
        <w:t xml:space="preserve">– 1 </w:t>
      </w:r>
    </w:p>
    <w:p w:rsidR="00431797" w:rsidRDefault="00BC116B" w:rsidP="00431797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  <w:shd w:val="clear" w:color="auto" w:fill="FFFFFF"/>
        </w:rPr>
        <w:t xml:space="preserve">5 уровень ответственности (Составляет 10 млрд. руб. и более) </w:t>
      </w:r>
      <w:r w:rsidR="00431797">
        <w:rPr>
          <w:rFonts w:ascii="Times New Roman" w:hAnsi="Times New Roman" w:cs="Times New Roman"/>
          <w:shd w:val="clear" w:color="auto" w:fill="FFFFFF"/>
        </w:rPr>
        <w:t>–</w:t>
      </w:r>
      <w:r w:rsidR="005F210E">
        <w:rPr>
          <w:rFonts w:ascii="Times New Roman" w:hAnsi="Times New Roman" w:cs="Times New Roman"/>
          <w:shd w:val="clear" w:color="auto" w:fill="FFFFFF"/>
        </w:rPr>
        <w:t xml:space="preserve"> 1</w:t>
      </w:r>
    </w:p>
    <w:p w:rsidR="00431797" w:rsidRDefault="00431797" w:rsidP="00431797">
      <w:pPr>
        <w:spacing w:after="0" w:line="240" w:lineRule="auto"/>
        <w:rPr>
          <w:rFonts w:ascii="Times New Roman" w:hAnsi="Times New Roman" w:cs="Times New Roman"/>
        </w:rPr>
      </w:pPr>
    </w:p>
    <w:p w:rsidR="003D6BE4" w:rsidRPr="00BC116B" w:rsidRDefault="003D6BE4" w:rsidP="004317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C116B">
        <w:rPr>
          <w:rFonts w:ascii="Times New Roman" w:hAnsi="Times New Roman" w:cs="Times New Roman"/>
        </w:rPr>
        <w:t>Предоставили отчет</w:t>
      </w:r>
      <w:proofErr w:type="gramEnd"/>
      <w:r w:rsidRPr="00BC116B">
        <w:rPr>
          <w:rFonts w:ascii="Times New Roman" w:hAnsi="Times New Roman" w:cs="Times New Roman"/>
        </w:rPr>
        <w:t xml:space="preserve"> в срок до 01 марта 2019г.</w:t>
      </w:r>
      <w:r w:rsidR="005C4571">
        <w:rPr>
          <w:rFonts w:ascii="Times New Roman" w:hAnsi="Times New Roman" w:cs="Times New Roman"/>
        </w:rPr>
        <w:t xml:space="preserve"> – 163  </w:t>
      </w:r>
    </w:p>
    <w:p w:rsidR="00431797" w:rsidRDefault="00431797" w:rsidP="00431797">
      <w:pPr>
        <w:spacing w:after="0" w:line="240" w:lineRule="auto"/>
        <w:rPr>
          <w:rFonts w:ascii="Times New Roman" w:hAnsi="Times New Roman" w:cs="Times New Roman"/>
        </w:rPr>
      </w:pPr>
    </w:p>
    <w:p w:rsidR="003D6BE4" w:rsidRPr="00BC116B" w:rsidRDefault="003D6BE4" w:rsidP="00431797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</w:rPr>
        <w:t>Предоставили с нарушением срока</w:t>
      </w:r>
      <w:r w:rsidR="001B2225">
        <w:rPr>
          <w:rFonts w:ascii="Times New Roman" w:hAnsi="Times New Roman" w:cs="Times New Roman"/>
        </w:rPr>
        <w:t xml:space="preserve"> </w:t>
      </w:r>
      <w:r w:rsidR="005C4571">
        <w:rPr>
          <w:rFonts w:ascii="Times New Roman" w:hAnsi="Times New Roman" w:cs="Times New Roman"/>
        </w:rPr>
        <w:t xml:space="preserve">– 29 </w:t>
      </w:r>
    </w:p>
    <w:p w:rsidR="00431797" w:rsidRDefault="00431797" w:rsidP="00431797">
      <w:pPr>
        <w:spacing w:after="0" w:line="240" w:lineRule="auto"/>
        <w:rPr>
          <w:rFonts w:ascii="Times New Roman" w:hAnsi="Times New Roman" w:cs="Times New Roman"/>
        </w:rPr>
      </w:pPr>
    </w:p>
    <w:p w:rsidR="00431797" w:rsidRDefault="005D0E2F" w:rsidP="00431797">
      <w:pPr>
        <w:spacing w:after="0" w:line="240" w:lineRule="auto"/>
        <w:rPr>
          <w:rFonts w:ascii="Times New Roman" w:hAnsi="Times New Roman" w:cs="Times New Roman"/>
        </w:rPr>
      </w:pPr>
      <w:r w:rsidRPr="00BC116B">
        <w:rPr>
          <w:rFonts w:ascii="Times New Roman" w:hAnsi="Times New Roman" w:cs="Times New Roman"/>
        </w:rPr>
        <w:t xml:space="preserve">Члены с превышением уровня ОДО на 31.12.2018 г. </w:t>
      </w:r>
      <w:r w:rsidR="00DC31A3">
        <w:rPr>
          <w:rFonts w:ascii="Times New Roman" w:hAnsi="Times New Roman" w:cs="Times New Roman"/>
        </w:rPr>
        <w:t>– 0</w:t>
      </w:r>
    </w:p>
    <w:p w:rsidR="00431797" w:rsidRDefault="00431797" w:rsidP="00431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797" w:rsidRPr="00431797" w:rsidRDefault="00431797" w:rsidP="00431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797" w:rsidRPr="00E35F93" w:rsidRDefault="00431797" w:rsidP="004317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31797" w:rsidRPr="00E35F93" w:rsidSect="0006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BE4"/>
    <w:rsid w:val="00065D75"/>
    <w:rsid w:val="00087FD2"/>
    <w:rsid w:val="001A388D"/>
    <w:rsid w:val="001B2225"/>
    <w:rsid w:val="001E511D"/>
    <w:rsid w:val="00244A3E"/>
    <w:rsid w:val="002621E0"/>
    <w:rsid w:val="002655C9"/>
    <w:rsid w:val="002D7196"/>
    <w:rsid w:val="0034560F"/>
    <w:rsid w:val="003D6BE4"/>
    <w:rsid w:val="00414DD6"/>
    <w:rsid w:val="00431797"/>
    <w:rsid w:val="00454720"/>
    <w:rsid w:val="0049712F"/>
    <w:rsid w:val="004A054A"/>
    <w:rsid w:val="0050036C"/>
    <w:rsid w:val="005C4571"/>
    <w:rsid w:val="005C604A"/>
    <w:rsid w:val="005D0E2F"/>
    <w:rsid w:val="005F210E"/>
    <w:rsid w:val="0066733F"/>
    <w:rsid w:val="0068127C"/>
    <w:rsid w:val="007579FF"/>
    <w:rsid w:val="008130AC"/>
    <w:rsid w:val="009B23C1"/>
    <w:rsid w:val="00A2242A"/>
    <w:rsid w:val="00A26597"/>
    <w:rsid w:val="00B959E0"/>
    <w:rsid w:val="00BA5AEB"/>
    <w:rsid w:val="00BC116B"/>
    <w:rsid w:val="00C7438E"/>
    <w:rsid w:val="00CA64B8"/>
    <w:rsid w:val="00D967FD"/>
    <w:rsid w:val="00DC31A3"/>
    <w:rsid w:val="00E35F93"/>
    <w:rsid w:val="00EE3149"/>
    <w:rsid w:val="00F27B84"/>
    <w:rsid w:val="00F43524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Кирсанова</cp:lastModifiedBy>
  <cp:revision>28</cp:revision>
  <dcterms:created xsi:type="dcterms:W3CDTF">2020-03-03T13:13:00Z</dcterms:created>
  <dcterms:modified xsi:type="dcterms:W3CDTF">2020-03-04T11:45:00Z</dcterms:modified>
</cp:coreProperties>
</file>